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5131" w14:textId="55D409A6" w:rsidR="00651648" w:rsidRPr="00EB63D8" w:rsidRDefault="00E62742" w:rsidP="00651648">
      <w:pPr>
        <w:spacing w:after="0"/>
        <w:rPr>
          <w:rFonts w:ascii="Calibri" w:eastAsia="Calibri" w:hAnsi="Calibri" w:cs="Calibri"/>
          <w:i/>
          <w:iCs/>
          <w:sz w:val="36"/>
          <w:szCs w:val="36"/>
        </w:rPr>
      </w:pPr>
      <w:r>
        <w:rPr>
          <w:rFonts w:ascii="Calibri" w:hAnsi="Calibri" w:cs="Calibri"/>
          <w:sz w:val="36"/>
          <w:szCs w:val="36"/>
        </w:rPr>
        <w:t xml:space="preserve">YEAR </w:t>
      </w:r>
      <w:r w:rsidR="00196349">
        <w:rPr>
          <w:rFonts w:ascii="Calibri" w:hAnsi="Calibri" w:cs="Calibri"/>
          <w:sz w:val="36"/>
          <w:szCs w:val="36"/>
        </w:rPr>
        <w:t>SIX</w:t>
      </w:r>
      <w:r w:rsidR="009277BC">
        <w:rPr>
          <w:rFonts w:ascii="Calibri" w:hAnsi="Calibri" w:cs="Calibri"/>
          <w:sz w:val="36"/>
          <w:szCs w:val="36"/>
        </w:rPr>
        <w:t xml:space="preserve"> </w:t>
      </w:r>
      <w:r w:rsidR="00651648">
        <w:rPr>
          <w:rFonts w:ascii="Calibri" w:hAnsi="Calibri" w:cs="Calibri"/>
          <w:sz w:val="36"/>
          <w:szCs w:val="36"/>
        </w:rPr>
        <w:t xml:space="preserve"> 2023</w:t>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651648" w:rsidRPr="00225197" w14:paraId="07727EEE" w14:textId="77777777" w:rsidTr="00636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1C6DCA" w14:textId="77777777" w:rsidR="00651648" w:rsidRPr="00225197" w:rsidRDefault="00651648" w:rsidP="0063672C">
            <w:pPr>
              <w:rPr>
                <w:rFonts w:ascii="Calibri" w:hAnsi="Calibri" w:cs="Calibri"/>
              </w:rPr>
            </w:pPr>
            <w:r w:rsidRPr="00704A7B">
              <w:rPr>
                <w:rFonts w:ascii="Calibri" w:eastAsia="Calibri" w:hAnsi="Calibri" w:cs="Calibri"/>
                <w:b/>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r>
              <w:rPr>
                <w:rFonts w:ascii="Calibri" w:eastAsia="Calibri" w:hAnsi="Calibri" w:cs="Calibri"/>
                <w:szCs w:val="22"/>
              </w:rPr>
              <w:t xml:space="preserve"> which are necessary for students to learn</w:t>
            </w:r>
          </w:p>
        </w:tc>
        <w:tc>
          <w:tcPr>
            <w:tcW w:w="1606" w:type="dxa"/>
          </w:tcPr>
          <w:p w14:paraId="66AC9F92" w14:textId="77777777" w:rsidR="00651648" w:rsidRPr="00225197" w:rsidRDefault="00651648" w:rsidP="0063672C">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651648" w:rsidRPr="00225197" w14:paraId="7F63068F" w14:textId="77777777" w:rsidTr="0063672C">
        <w:tc>
          <w:tcPr>
            <w:cnfStyle w:val="001000000000" w:firstRow="0" w:lastRow="0" w:firstColumn="1" w:lastColumn="0" w:oddVBand="0" w:evenVBand="0" w:oddHBand="0" w:evenHBand="0" w:firstRowFirstColumn="0" w:firstRowLastColumn="0" w:lastRowFirstColumn="0" w:lastRowLastColumn="0"/>
            <w:tcW w:w="8024" w:type="dxa"/>
          </w:tcPr>
          <w:p w14:paraId="4E7C3099" w14:textId="37D350FC" w:rsidR="00651648" w:rsidRPr="00F65AC8" w:rsidRDefault="00E62742" w:rsidP="0063672C">
            <w:pPr>
              <w:rPr>
                <w:rFonts w:ascii="Calibri" w:hAnsi="Calibri" w:cs="Calibri"/>
                <w:b/>
                <w:bCs/>
                <w:color w:val="auto"/>
              </w:rPr>
            </w:pPr>
            <w:r>
              <w:rPr>
                <w:rFonts w:ascii="Calibri" w:eastAsia="Calibri" w:hAnsi="Calibri" w:cs="Calibri"/>
                <w:b/>
                <w:bCs/>
                <w:i/>
                <w:iCs/>
                <w:color w:val="auto"/>
              </w:rPr>
              <w:t xml:space="preserve">YEAR </w:t>
            </w:r>
            <w:r w:rsidR="00196349">
              <w:rPr>
                <w:rFonts w:ascii="Calibri" w:eastAsia="Calibri" w:hAnsi="Calibri" w:cs="Calibri"/>
                <w:b/>
                <w:bCs/>
                <w:i/>
                <w:iCs/>
                <w:color w:val="auto"/>
              </w:rPr>
              <w:t>6</w:t>
            </w:r>
            <w:r w:rsidR="00651648" w:rsidRPr="00F65AC8">
              <w:rPr>
                <w:rFonts w:ascii="Calibri" w:eastAsia="Calibri" w:hAnsi="Calibri" w:cs="Calibri"/>
                <w:b/>
                <w:bCs/>
                <w:i/>
                <w:iCs/>
                <w:color w:val="auto"/>
              </w:rPr>
              <w:t xml:space="preserve"> - Classroom consumables, materials</w:t>
            </w:r>
            <w:r w:rsidR="00651648">
              <w:rPr>
                <w:rFonts w:ascii="Calibri" w:eastAsia="Calibri" w:hAnsi="Calibri" w:cs="Calibri"/>
                <w:b/>
                <w:bCs/>
                <w:i/>
                <w:iCs/>
                <w:color w:val="auto"/>
              </w:rPr>
              <w:t>,</w:t>
            </w:r>
            <w:r w:rsidR="00651648" w:rsidRPr="00F65AC8">
              <w:rPr>
                <w:rFonts w:ascii="Calibri" w:eastAsia="Calibri" w:hAnsi="Calibri" w:cs="Calibri"/>
                <w:b/>
                <w:bCs/>
                <w:i/>
                <w:iCs/>
                <w:color w:val="auto"/>
              </w:rPr>
              <w:t xml:space="preserve"> &amp; equipment</w:t>
            </w:r>
          </w:p>
          <w:p w14:paraId="0D614A02" w14:textId="4D31C215" w:rsidR="00651648" w:rsidRPr="00E010CE" w:rsidRDefault="00651648" w:rsidP="0063672C">
            <w:pPr>
              <w:pStyle w:val="ListParagraph"/>
              <w:numPr>
                <w:ilvl w:val="0"/>
                <w:numId w:val="1"/>
              </w:numPr>
              <w:rPr>
                <w:rFonts w:ascii="Calibri" w:eastAsiaTheme="minorEastAsia" w:hAnsi="Calibri" w:cs="Calibri"/>
                <w:i/>
                <w:iCs/>
                <w:color w:val="auto"/>
                <w:szCs w:val="22"/>
              </w:rPr>
            </w:pPr>
            <w:r w:rsidRPr="00E010CE">
              <w:rPr>
                <w:rFonts w:ascii="Calibri" w:eastAsia="Calibri" w:hAnsi="Calibri" w:cs="Calibri"/>
                <w:i/>
                <w:iCs/>
                <w:color w:val="auto"/>
              </w:rPr>
              <w:t xml:space="preserve">Art – paint, crayons, canvas, glitter, coloured paper, glue, card, wool, material, wood, beading </w:t>
            </w:r>
          </w:p>
          <w:p w14:paraId="6860DBD5" w14:textId="77777777" w:rsidR="00651648" w:rsidRPr="00E010CE" w:rsidRDefault="00651648" w:rsidP="0063672C">
            <w:pPr>
              <w:pStyle w:val="ListParagraph"/>
              <w:numPr>
                <w:ilvl w:val="0"/>
                <w:numId w:val="1"/>
              </w:numPr>
              <w:rPr>
                <w:rFonts w:ascii="Calibri" w:eastAsiaTheme="minorEastAsia" w:hAnsi="Calibri" w:cs="Calibri"/>
                <w:i/>
                <w:iCs/>
                <w:color w:val="auto"/>
                <w:szCs w:val="22"/>
              </w:rPr>
            </w:pPr>
            <w:r>
              <w:rPr>
                <w:rFonts w:ascii="Calibri" w:eastAsia="Calibri" w:hAnsi="Calibri" w:cs="Calibri"/>
                <w:i/>
                <w:iCs/>
                <w:color w:val="auto"/>
              </w:rPr>
              <w:t>Numeracy</w:t>
            </w:r>
            <w:r w:rsidRPr="00E010CE">
              <w:rPr>
                <w:rFonts w:ascii="Calibri" w:eastAsia="Calibri" w:hAnsi="Calibri" w:cs="Calibri"/>
                <w:i/>
                <w:iCs/>
                <w:color w:val="auto"/>
              </w:rPr>
              <w:t xml:space="preserve"> – numeracy blocks, </w:t>
            </w:r>
            <w:r>
              <w:rPr>
                <w:rFonts w:ascii="Calibri" w:eastAsia="Calibri" w:hAnsi="Calibri" w:cs="Calibri"/>
                <w:i/>
                <w:iCs/>
                <w:color w:val="auto"/>
              </w:rPr>
              <w:t xml:space="preserve">calculators, </w:t>
            </w:r>
            <w:r w:rsidRPr="00E010CE">
              <w:rPr>
                <w:rFonts w:ascii="Calibri" w:eastAsia="Calibri" w:hAnsi="Calibri" w:cs="Calibri"/>
                <w:i/>
                <w:iCs/>
                <w:color w:val="auto"/>
              </w:rPr>
              <w:t>books, station</w:t>
            </w:r>
            <w:r>
              <w:rPr>
                <w:rFonts w:ascii="Calibri" w:eastAsia="Calibri" w:hAnsi="Calibri" w:cs="Calibri"/>
                <w:i/>
                <w:iCs/>
                <w:color w:val="auto"/>
              </w:rPr>
              <w:t>e</w:t>
            </w:r>
            <w:r w:rsidRPr="00E010CE">
              <w:rPr>
                <w:rFonts w:ascii="Calibri" w:eastAsia="Calibri" w:hAnsi="Calibri" w:cs="Calibri"/>
                <w:i/>
                <w:iCs/>
                <w:color w:val="auto"/>
              </w:rPr>
              <w:t>ry</w:t>
            </w:r>
          </w:p>
          <w:p w14:paraId="66DE618E" w14:textId="77777777" w:rsidR="00651648" w:rsidRPr="00E010CE" w:rsidRDefault="00651648" w:rsidP="0063672C">
            <w:pPr>
              <w:pStyle w:val="ListParagraph"/>
              <w:numPr>
                <w:ilvl w:val="0"/>
                <w:numId w:val="1"/>
              </w:numPr>
              <w:rPr>
                <w:rFonts w:ascii="Calibri" w:eastAsiaTheme="minorEastAsia" w:hAnsi="Calibri" w:cs="Calibri"/>
                <w:i/>
                <w:iCs/>
                <w:color w:val="auto"/>
                <w:szCs w:val="22"/>
              </w:rPr>
            </w:pPr>
            <w:r w:rsidRPr="00E010CE">
              <w:rPr>
                <w:rFonts w:ascii="Calibri" w:eastAsia="Calibri" w:hAnsi="Calibri" w:cs="Calibri"/>
                <w:i/>
                <w:iCs/>
                <w:color w:val="auto"/>
              </w:rPr>
              <w:t>Literacy – book boxes, class sets, novels, readers</w:t>
            </w:r>
          </w:p>
          <w:p w14:paraId="7C5162FE" w14:textId="77777777" w:rsidR="00651648" w:rsidRPr="000F09CA" w:rsidRDefault="00651648" w:rsidP="0063672C">
            <w:pPr>
              <w:pStyle w:val="ListParagraph"/>
              <w:numPr>
                <w:ilvl w:val="0"/>
                <w:numId w:val="1"/>
              </w:numPr>
              <w:rPr>
                <w:rFonts w:ascii="Calibri" w:eastAsiaTheme="minorEastAsia" w:hAnsi="Calibri" w:cs="Calibri"/>
                <w:i/>
                <w:iCs/>
                <w:color w:val="auto"/>
                <w:szCs w:val="22"/>
              </w:rPr>
            </w:pPr>
            <w:r w:rsidRPr="00E010CE">
              <w:rPr>
                <w:rFonts w:ascii="Calibri" w:eastAsia="Calibri" w:hAnsi="Calibri" w:cs="Calibri"/>
                <w:i/>
                <w:iCs/>
                <w:color w:val="auto"/>
              </w:rPr>
              <w:t xml:space="preserve">Classroom - pens, pencils, </w:t>
            </w:r>
            <w:proofErr w:type="spellStart"/>
            <w:r w:rsidRPr="00E010CE">
              <w:rPr>
                <w:rFonts w:ascii="Calibri" w:eastAsia="Calibri" w:hAnsi="Calibri" w:cs="Calibri"/>
                <w:i/>
                <w:iCs/>
                <w:color w:val="auto"/>
              </w:rPr>
              <w:t>textas</w:t>
            </w:r>
            <w:proofErr w:type="spellEnd"/>
            <w:r w:rsidRPr="00E010CE">
              <w:rPr>
                <w:rFonts w:ascii="Calibri" w:eastAsia="Calibri" w:hAnsi="Calibri" w:cs="Calibri"/>
                <w:i/>
                <w:iCs/>
                <w:color w:val="auto"/>
              </w:rPr>
              <w:t>, glue sticks, writing, graph and scrap books, highlighters, folders, display books, scissors, rulers</w:t>
            </w:r>
          </w:p>
          <w:p w14:paraId="594FA561" w14:textId="4F2B317F" w:rsidR="00651648" w:rsidRPr="00E010CE" w:rsidRDefault="00651648" w:rsidP="0063672C">
            <w:pPr>
              <w:pStyle w:val="ListParagraph"/>
              <w:numPr>
                <w:ilvl w:val="0"/>
                <w:numId w:val="1"/>
              </w:numPr>
              <w:rPr>
                <w:rFonts w:ascii="Calibri" w:eastAsiaTheme="minorEastAsia" w:hAnsi="Calibri" w:cs="Calibri"/>
                <w:i/>
                <w:iCs/>
                <w:color w:val="auto"/>
                <w:szCs w:val="22"/>
              </w:rPr>
            </w:pPr>
            <w:r>
              <w:rPr>
                <w:rFonts w:ascii="Calibri" w:eastAsia="Calibri" w:hAnsi="Calibri" w:cs="Calibri"/>
                <w:i/>
                <w:iCs/>
                <w:color w:val="auto"/>
              </w:rPr>
              <w:t>Music – classroom consumables</w:t>
            </w:r>
          </w:p>
          <w:p w14:paraId="5F8864DC" w14:textId="77777777" w:rsidR="00651648" w:rsidRPr="003F2F95" w:rsidRDefault="00651648" w:rsidP="0063672C">
            <w:pPr>
              <w:pStyle w:val="ListParagraph"/>
              <w:numPr>
                <w:ilvl w:val="0"/>
                <w:numId w:val="1"/>
              </w:numPr>
              <w:rPr>
                <w:rFonts w:ascii="Calibri" w:eastAsiaTheme="minorEastAsia" w:hAnsi="Calibri" w:cs="Calibri"/>
                <w:i/>
                <w:iCs/>
                <w:color w:val="auto"/>
                <w:szCs w:val="22"/>
              </w:rPr>
            </w:pPr>
            <w:r w:rsidRPr="00E010CE">
              <w:rPr>
                <w:rFonts w:ascii="Calibri" w:eastAsia="Calibri" w:hAnsi="Calibri" w:cs="Calibri"/>
                <w:i/>
                <w:iCs/>
                <w:color w:val="auto"/>
              </w:rPr>
              <w:t>Sports – equipment, ribbons, materials</w:t>
            </w:r>
          </w:p>
          <w:p w14:paraId="0E9237F9" w14:textId="77777777" w:rsidR="00651648" w:rsidRPr="00EC5319" w:rsidRDefault="00651648" w:rsidP="0063672C">
            <w:pPr>
              <w:pStyle w:val="ListParagraph"/>
              <w:numPr>
                <w:ilvl w:val="0"/>
                <w:numId w:val="1"/>
              </w:numPr>
              <w:rPr>
                <w:rFonts w:ascii="Calibri" w:eastAsiaTheme="minorEastAsia" w:hAnsi="Calibri" w:cs="Calibri"/>
                <w:i/>
                <w:iCs/>
                <w:color w:val="auto"/>
                <w:szCs w:val="22"/>
              </w:rPr>
            </w:pPr>
            <w:r w:rsidRPr="00E010CE">
              <w:rPr>
                <w:rFonts w:ascii="Calibri" w:eastAsia="Calibri" w:hAnsi="Calibri" w:cs="Calibri"/>
                <w:i/>
                <w:iCs/>
                <w:color w:val="auto"/>
              </w:rPr>
              <w:t>Library – books, subscriptions</w:t>
            </w:r>
          </w:p>
          <w:p w14:paraId="1A79FC17" w14:textId="77777777" w:rsidR="00651648" w:rsidRPr="003F2F95" w:rsidRDefault="00651648" w:rsidP="0063672C">
            <w:pPr>
              <w:pStyle w:val="ListParagraph"/>
              <w:numPr>
                <w:ilvl w:val="0"/>
                <w:numId w:val="1"/>
              </w:numPr>
              <w:rPr>
                <w:rFonts w:ascii="Calibri" w:eastAsiaTheme="minorEastAsia" w:hAnsi="Calibri" w:cs="Calibri"/>
                <w:i/>
                <w:iCs/>
                <w:color w:val="auto"/>
                <w:szCs w:val="22"/>
              </w:rPr>
            </w:pPr>
            <w:r>
              <w:rPr>
                <w:rFonts w:ascii="Calibri" w:eastAsia="Calibri" w:hAnsi="Calibri" w:cs="Calibri"/>
                <w:i/>
                <w:iCs/>
                <w:color w:val="auto"/>
              </w:rPr>
              <w:t>LOTE Auslan – class consumables</w:t>
            </w:r>
          </w:p>
          <w:p w14:paraId="54C8AD69" w14:textId="77777777" w:rsidR="00651648" w:rsidRPr="00F65AC8" w:rsidRDefault="00651648" w:rsidP="0063672C">
            <w:pPr>
              <w:pStyle w:val="ListParagraph"/>
              <w:numPr>
                <w:ilvl w:val="0"/>
                <w:numId w:val="1"/>
              </w:numPr>
              <w:rPr>
                <w:rFonts w:ascii="Calibri" w:eastAsiaTheme="minorEastAsia" w:hAnsi="Calibri" w:cs="Calibri"/>
                <w:i/>
                <w:iCs/>
                <w:color w:val="auto"/>
                <w:szCs w:val="22"/>
              </w:rPr>
            </w:pPr>
            <w:r w:rsidRPr="00F65AC8">
              <w:rPr>
                <w:rFonts w:ascii="Calibri" w:eastAsia="Calibri" w:hAnsi="Calibri" w:cs="Calibri"/>
                <w:i/>
                <w:iCs/>
                <w:color w:val="auto"/>
              </w:rPr>
              <w:t>Printing and photocopying of worksheets and learning materials</w:t>
            </w:r>
          </w:p>
        </w:tc>
        <w:tc>
          <w:tcPr>
            <w:tcW w:w="1606" w:type="dxa"/>
            <w:vAlign w:val="center"/>
          </w:tcPr>
          <w:p w14:paraId="31B171AF" w14:textId="0AE3EA51" w:rsidR="00651648" w:rsidRPr="00225197"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B1E4D">
              <w:rPr>
                <w:rFonts w:ascii="Calibri" w:eastAsia="Calibri" w:hAnsi="Calibri" w:cs="Calibri"/>
                <w:szCs w:val="22"/>
              </w:rPr>
              <w:t>$</w:t>
            </w:r>
            <w:r>
              <w:rPr>
                <w:rFonts w:ascii="Calibri" w:eastAsia="Calibri" w:hAnsi="Calibri" w:cs="Calibri"/>
                <w:szCs w:val="22"/>
              </w:rPr>
              <w:t>1</w:t>
            </w:r>
            <w:r w:rsidR="00196349">
              <w:rPr>
                <w:rFonts w:ascii="Calibri" w:eastAsia="Calibri" w:hAnsi="Calibri" w:cs="Calibri"/>
                <w:szCs w:val="22"/>
              </w:rPr>
              <w:t>10</w:t>
            </w:r>
          </w:p>
        </w:tc>
      </w:tr>
      <w:tr w:rsidR="00651648" w:rsidRPr="00225197" w14:paraId="01F87797" w14:textId="77777777" w:rsidTr="0063672C">
        <w:tc>
          <w:tcPr>
            <w:cnfStyle w:val="001000000000" w:firstRow="0" w:lastRow="0" w:firstColumn="1" w:lastColumn="0" w:oddVBand="0" w:evenVBand="0" w:oddHBand="0" w:evenHBand="0" w:firstRowFirstColumn="0" w:firstRowLastColumn="0" w:lastRowFirstColumn="0" w:lastRowLastColumn="0"/>
            <w:tcW w:w="8024" w:type="dxa"/>
          </w:tcPr>
          <w:p w14:paraId="14FFA0CD" w14:textId="77777777" w:rsidR="00651648" w:rsidRPr="00EB63D8" w:rsidRDefault="00651648" w:rsidP="0063672C">
            <w:pPr>
              <w:rPr>
                <w:rFonts w:ascii="Calibri" w:hAnsi="Calibri" w:cs="Calibri"/>
                <w:b/>
                <w:bCs/>
                <w:color w:val="auto"/>
              </w:rPr>
            </w:pPr>
            <w:r>
              <w:rPr>
                <w:rFonts w:ascii="Calibri" w:eastAsia="Calibri" w:hAnsi="Calibri" w:cs="Calibri"/>
                <w:b/>
                <w:bCs/>
                <w:i/>
                <w:iCs/>
                <w:color w:val="auto"/>
              </w:rPr>
              <w:t>Year One</w:t>
            </w:r>
            <w:r w:rsidRPr="00404106">
              <w:rPr>
                <w:rFonts w:ascii="Calibri" w:eastAsia="Calibri" w:hAnsi="Calibri" w:cs="Calibri"/>
                <w:b/>
                <w:bCs/>
                <w:i/>
                <w:iCs/>
                <w:color w:val="auto"/>
              </w:rPr>
              <w:t xml:space="preserve"> </w:t>
            </w:r>
            <w:r>
              <w:rPr>
                <w:rFonts w:ascii="Calibri" w:eastAsia="Calibri" w:hAnsi="Calibri" w:cs="Calibri"/>
                <w:b/>
                <w:bCs/>
                <w:i/>
                <w:iCs/>
                <w:color w:val="auto"/>
              </w:rPr>
              <w:t>–</w:t>
            </w:r>
            <w:r>
              <w:rPr>
                <w:rFonts w:ascii="Calibri" w:eastAsia="Calibri" w:hAnsi="Calibri" w:cs="Calibri"/>
                <w:i/>
                <w:iCs/>
                <w:color w:val="auto"/>
              </w:rPr>
              <w:t xml:space="preserve">- </w:t>
            </w:r>
            <w:r w:rsidRPr="00404106">
              <w:rPr>
                <w:rFonts w:ascii="Calibri" w:eastAsia="Calibri" w:hAnsi="Calibri" w:cs="Calibri"/>
                <w:b/>
                <w:bCs/>
                <w:i/>
                <w:iCs/>
                <w:color w:val="auto"/>
              </w:rPr>
              <w:t>Online Subscription</w:t>
            </w:r>
          </w:p>
        </w:tc>
        <w:tc>
          <w:tcPr>
            <w:tcW w:w="1606" w:type="dxa"/>
            <w:vAlign w:val="center"/>
          </w:tcPr>
          <w:p w14:paraId="2DC88DE6" w14:textId="52306BE7" w:rsidR="00651648" w:rsidRPr="00404106"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04106">
              <w:rPr>
                <w:rFonts w:ascii="Calibri" w:eastAsia="Calibri" w:hAnsi="Calibri" w:cs="Calibri"/>
                <w:szCs w:val="22"/>
              </w:rPr>
              <w:t>$</w:t>
            </w:r>
            <w:r w:rsidR="002C3FB5">
              <w:rPr>
                <w:rFonts w:ascii="Calibri" w:eastAsia="Calibri" w:hAnsi="Calibri" w:cs="Calibri"/>
                <w:szCs w:val="22"/>
              </w:rPr>
              <w:t>22</w:t>
            </w:r>
          </w:p>
        </w:tc>
      </w:tr>
      <w:tr w:rsidR="00651648" w:rsidRPr="00225197" w14:paraId="1D934BAF" w14:textId="77777777" w:rsidTr="0063672C">
        <w:trPr>
          <w:trHeight w:val="454"/>
        </w:trPr>
        <w:tc>
          <w:tcPr>
            <w:cnfStyle w:val="001000000000" w:firstRow="0" w:lastRow="0" w:firstColumn="1" w:lastColumn="0" w:oddVBand="0" w:evenVBand="0" w:oddHBand="0" w:evenHBand="0" w:firstRowFirstColumn="0" w:firstRowLastColumn="0" w:lastRowFirstColumn="0" w:lastRowLastColumn="0"/>
            <w:tcW w:w="8024" w:type="dxa"/>
            <w:tcBorders>
              <w:bottom w:val="single" w:sz="24" w:space="0" w:color="auto"/>
            </w:tcBorders>
            <w:shd w:val="clear" w:color="auto" w:fill="D9D9D9" w:themeFill="background1" w:themeFillShade="D9"/>
            <w:vAlign w:val="center"/>
          </w:tcPr>
          <w:p w14:paraId="341096D3" w14:textId="77777777" w:rsidR="00651648" w:rsidRPr="00975CBD" w:rsidRDefault="00651648" w:rsidP="0063672C">
            <w:pPr>
              <w:rPr>
                <w:rFonts w:ascii="Calibri" w:hAnsi="Calibri" w:cs="Calibri"/>
                <w:i/>
                <w:iCs/>
                <w:color w:val="auto"/>
              </w:rPr>
            </w:pPr>
            <w:r w:rsidRPr="00975CBD">
              <w:rPr>
                <w:rFonts w:ascii="Calibri" w:eastAsia="Calibri" w:hAnsi="Calibri" w:cs="Calibri"/>
                <w:i/>
                <w:iCs/>
                <w:color w:val="44546A" w:themeColor="text2"/>
              </w:rPr>
              <w:t>Curriculum Consumables</w:t>
            </w:r>
          </w:p>
        </w:tc>
        <w:tc>
          <w:tcPr>
            <w:tcW w:w="1606" w:type="dxa"/>
            <w:tcBorders>
              <w:bottom w:val="single" w:sz="24" w:space="0" w:color="auto"/>
            </w:tcBorders>
            <w:shd w:val="clear" w:color="auto" w:fill="D9D9D9" w:themeFill="background1" w:themeFillShade="D9"/>
            <w:vAlign w:val="center"/>
          </w:tcPr>
          <w:p w14:paraId="7B76F49E" w14:textId="625E555D" w:rsidR="00651648" w:rsidRPr="00975CBD"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975CBD">
              <w:rPr>
                <w:rFonts w:ascii="Calibri" w:eastAsia="Calibri" w:hAnsi="Calibri" w:cs="Calibri"/>
                <w:i/>
                <w:iCs/>
                <w:color w:val="44546A" w:themeColor="text2"/>
                <w:szCs w:val="22"/>
              </w:rPr>
              <w:t>$</w:t>
            </w:r>
            <w:r>
              <w:rPr>
                <w:rFonts w:ascii="Calibri" w:eastAsia="Calibri" w:hAnsi="Calibri" w:cs="Calibri"/>
                <w:i/>
                <w:iCs/>
                <w:color w:val="44546A" w:themeColor="text2"/>
                <w:szCs w:val="22"/>
              </w:rPr>
              <w:t xml:space="preserve"> </w:t>
            </w:r>
            <w:r w:rsidR="009277BC">
              <w:rPr>
                <w:rFonts w:ascii="Calibri" w:eastAsia="Calibri" w:hAnsi="Calibri" w:cs="Calibri"/>
                <w:i/>
                <w:iCs/>
                <w:color w:val="44546A" w:themeColor="text2"/>
                <w:szCs w:val="22"/>
              </w:rPr>
              <w:t>1</w:t>
            </w:r>
            <w:r w:rsidR="00196349">
              <w:rPr>
                <w:rFonts w:ascii="Calibri" w:eastAsia="Calibri" w:hAnsi="Calibri" w:cs="Calibri"/>
                <w:i/>
                <w:iCs/>
                <w:color w:val="44546A" w:themeColor="text2"/>
                <w:szCs w:val="22"/>
              </w:rPr>
              <w:t>32</w:t>
            </w:r>
          </w:p>
        </w:tc>
      </w:tr>
    </w:tbl>
    <w:p w14:paraId="36CB3CD6" w14:textId="77777777" w:rsidR="00651648" w:rsidRPr="00225197" w:rsidRDefault="00651648" w:rsidP="00651648">
      <w:pPr>
        <w:rPr>
          <w:rFonts w:ascii="Calibri" w:hAnsi="Calibri" w:cs="Calibri"/>
        </w:rPr>
      </w:pPr>
      <w:r w:rsidRPr="00225197">
        <w:rPr>
          <w:rFonts w:ascii="Calibri" w:eastAsia="Calibri" w:hAnsi="Calibri" w:cs="Calibri"/>
          <w:b/>
          <w:bCs/>
          <w:szCs w:val="22"/>
        </w:rPr>
        <w:t>Extra-Curricular Items and Activities</w:t>
      </w:r>
    </w:p>
    <w:p w14:paraId="2DE9A36D" w14:textId="4EECD3AD" w:rsidR="00651648" w:rsidRDefault="00651648" w:rsidP="00651648">
      <w:pPr>
        <w:rPr>
          <w:rFonts w:ascii="Calibri" w:eastAsia="Calibri" w:hAnsi="Calibri" w:cs="Calibri"/>
        </w:rPr>
      </w:pPr>
      <w:r>
        <w:rPr>
          <w:rFonts w:ascii="Calibri" w:eastAsia="Calibri" w:hAnsi="Calibri" w:cs="Calibri"/>
        </w:rPr>
        <w:t xml:space="preserve">Drouin </w:t>
      </w:r>
      <w:proofErr w:type="gramStart"/>
      <w:r>
        <w:rPr>
          <w:rFonts w:ascii="Calibri" w:eastAsia="Calibri" w:hAnsi="Calibri" w:cs="Calibri"/>
        </w:rPr>
        <w:t xml:space="preserve">South </w:t>
      </w:r>
      <w:r w:rsidRPr="00FE3A5D">
        <w:rPr>
          <w:rFonts w:ascii="Calibri" w:eastAsia="Calibri" w:hAnsi="Calibri" w:cs="Calibri"/>
        </w:rPr>
        <w:t xml:space="preserve"> Primary</w:t>
      </w:r>
      <w:proofErr w:type="gramEnd"/>
      <w:r w:rsidRPr="00FE3A5D">
        <w:rPr>
          <w:rFonts w:ascii="Calibri" w:eastAsia="Calibri" w:hAnsi="Calibri" w:cs="Calibri"/>
        </w:rPr>
        <w:t xml:space="preserve"> School </w:t>
      </w:r>
      <w:r w:rsidRPr="00D376CC">
        <w:rPr>
          <w:rFonts w:ascii="Calibri" w:eastAsia="Calibri" w:hAnsi="Calibri" w:cs="Calibri"/>
        </w:rPr>
        <w:t xml:space="preserve">offers a range of items and activities that enhance or broaden the schooling experience of students and are above and beyond what the school provides in order to deliver the Curriculum. </w:t>
      </w:r>
    </w:p>
    <w:p w14:paraId="772F6396" w14:textId="77777777" w:rsidR="00651648" w:rsidRPr="00FE4569" w:rsidRDefault="00651648" w:rsidP="00651648">
      <w:pPr>
        <w:rPr>
          <w:rFonts w:ascii="Calibri" w:hAnsi="Calibri" w:cs="Calibri"/>
          <w:color w:val="FF0000"/>
        </w:rPr>
      </w:pPr>
      <w:r w:rsidRPr="00D376CC">
        <w:rPr>
          <w:rFonts w:ascii="Calibri" w:eastAsia="Calibri" w:hAnsi="Calibri" w:cs="Calibri"/>
        </w:rPr>
        <w:t>These are provided on a user-pays basis.</w:t>
      </w:r>
    </w:p>
    <w:tbl>
      <w:tblPr>
        <w:tblStyle w:val="TableGrid"/>
        <w:tblW w:w="9634" w:type="dxa"/>
        <w:tblLayout w:type="fixed"/>
        <w:tblLook w:val="04A0" w:firstRow="1" w:lastRow="0" w:firstColumn="1" w:lastColumn="0" w:noHBand="0" w:noVBand="1"/>
      </w:tblPr>
      <w:tblGrid>
        <w:gridCol w:w="8075"/>
        <w:gridCol w:w="1559"/>
      </w:tblGrid>
      <w:tr w:rsidR="00651648" w:rsidRPr="00225197" w14:paraId="631DD428" w14:textId="77777777" w:rsidTr="00636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0C6D45" w14:textId="77777777" w:rsidR="00651648" w:rsidRPr="00704A7B" w:rsidRDefault="00651648" w:rsidP="0063672C">
            <w:pPr>
              <w:rPr>
                <w:rFonts w:ascii="Calibri" w:hAnsi="Calibri" w:cs="Calibri"/>
                <w:b/>
              </w:rPr>
            </w:pPr>
            <w:r>
              <w:rPr>
                <w:rFonts w:ascii="Calibri" w:eastAsia="Calibri" w:hAnsi="Calibri" w:cs="Calibri"/>
                <w:b/>
                <w:szCs w:val="22"/>
              </w:rPr>
              <w:t>E</w:t>
            </w:r>
            <w:r w:rsidRPr="00704A7B">
              <w:rPr>
                <w:rFonts w:ascii="Calibri" w:eastAsia="Calibri" w:hAnsi="Calibri" w:cs="Calibri"/>
                <w:b/>
                <w:szCs w:val="22"/>
              </w:rPr>
              <w:t>xtra-Curricular Items and Activities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8F2F8" w14:textId="77777777" w:rsidR="00651648" w:rsidRPr="00704A7B" w:rsidRDefault="00651648" w:rsidP="0063672C">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651648" w:rsidRPr="00225197" w14:paraId="4BBD50E2" w14:textId="77777777" w:rsidTr="0063672C">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60E7FD" w14:textId="77777777" w:rsidR="00651648" w:rsidRDefault="00651648" w:rsidP="0063672C">
            <w:pPr>
              <w:rPr>
                <w:rFonts w:ascii="Calibri" w:eastAsia="Calibri" w:hAnsi="Calibri" w:cs="Calibri"/>
                <w:szCs w:val="22"/>
              </w:rPr>
            </w:pPr>
            <w:r>
              <w:rPr>
                <w:rFonts w:ascii="Calibri" w:eastAsia="Calibri" w:hAnsi="Calibri" w:cs="Calibri"/>
                <w:color w:val="auto"/>
                <w:szCs w:val="22"/>
              </w:rPr>
              <w:t>Year 4 and Year 6</w:t>
            </w:r>
            <w:r w:rsidRPr="00FE3A5D">
              <w:rPr>
                <w:rFonts w:ascii="Calibri" w:eastAsia="Calibri" w:hAnsi="Calibri" w:cs="Calibri"/>
                <w:color w:val="auto"/>
                <w:szCs w:val="22"/>
              </w:rPr>
              <w:t xml:space="preserve"> camps</w:t>
            </w:r>
            <w:r>
              <w:rPr>
                <w:rFonts w:ascii="Calibri" w:eastAsia="Calibri" w:hAnsi="Calibri" w:cs="Calibri"/>
                <w:color w:val="auto"/>
                <w:szCs w:val="22"/>
              </w:rPr>
              <w:t>, sports, incursion and</w:t>
            </w:r>
            <w:r w:rsidRPr="00FE3A5D">
              <w:rPr>
                <w:rFonts w:ascii="Calibri" w:eastAsia="Calibri" w:hAnsi="Calibri" w:cs="Calibri"/>
                <w:color w:val="auto"/>
                <w:szCs w:val="22"/>
              </w:rPr>
              <w:t xml:space="preserve"> excursions to be </w:t>
            </w:r>
            <w:proofErr w:type="gramStart"/>
            <w:r w:rsidRPr="00FE3A5D">
              <w:rPr>
                <w:rFonts w:ascii="Calibri" w:eastAsia="Calibri" w:hAnsi="Calibri" w:cs="Calibri"/>
                <w:color w:val="auto"/>
                <w:szCs w:val="22"/>
              </w:rPr>
              <w:t>scheduled</w:t>
            </w:r>
            <w:proofErr w:type="gramEnd"/>
            <w:r w:rsidRPr="00FE3A5D">
              <w:rPr>
                <w:rFonts w:ascii="Calibri" w:eastAsia="Calibri" w:hAnsi="Calibri" w:cs="Calibri"/>
                <w:color w:val="auto"/>
                <w:szCs w:val="22"/>
              </w:rPr>
              <w:t xml:space="preserve"> </w:t>
            </w:r>
          </w:p>
          <w:p w14:paraId="42B08623" w14:textId="1A84EF48" w:rsidR="00651648" w:rsidRPr="00FE3A5D" w:rsidRDefault="00651648" w:rsidP="0063672C">
            <w:pPr>
              <w:rPr>
                <w:rFonts w:ascii="Calibri" w:hAnsi="Calibri" w:cs="Calibri"/>
                <w:color w:val="auto"/>
              </w:rPr>
            </w:pPr>
            <w:r>
              <w:rPr>
                <w:rFonts w:ascii="Calibri" w:eastAsia="Calibri" w:hAnsi="Calibri" w:cs="Calibri"/>
                <w:color w:val="auto"/>
                <w:szCs w:val="22"/>
              </w:rPr>
              <w:t>Excursions/incursions/sports are organised each term for various year levels at an estimated cost of $5 to $40 each.  Year 3-6 camp is between $300 and $600</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16D385" w14:textId="77777777" w:rsidR="00651648" w:rsidRPr="00FE3A5D"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$TBA</w:t>
            </w:r>
          </w:p>
        </w:tc>
      </w:tr>
    </w:tbl>
    <w:p w14:paraId="38D4D774" w14:textId="77777777" w:rsidR="00651648" w:rsidRPr="00D6073F" w:rsidRDefault="00651648" w:rsidP="00651648">
      <w:pPr>
        <w:rPr>
          <w:rFonts w:ascii="Calibri" w:hAnsi="Calibri" w:cs="Calibri"/>
          <w:b/>
          <w:bCs/>
        </w:rPr>
      </w:pPr>
      <w:r w:rsidRPr="00D6073F">
        <w:rPr>
          <w:rFonts w:ascii="Calibri" w:hAnsi="Calibri" w:cs="Calibri"/>
          <w:b/>
          <w:bCs/>
        </w:rPr>
        <w:t>Other Contributions</w:t>
      </w:r>
    </w:p>
    <w:p w14:paraId="585A3F73" w14:textId="3BD0F1B1" w:rsidR="00651648" w:rsidRPr="000C3CD6" w:rsidRDefault="00651648" w:rsidP="00651648">
      <w:pPr>
        <w:ind w:right="140"/>
        <w:rPr>
          <w:rFonts w:ascii="Arial" w:hAnsi="Arial" w:cs="Arial"/>
          <w:sz w:val="20"/>
          <w:szCs w:val="20"/>
        </w:rPr>
      </w:pPr>
      <w:r w:rsidRPr="00D6073F">
        <w:rPr>
          <w:rFonts w:ascii="Arial" w:hAnsi="Arial" w:cs="Arial"/>
          <w:sz w:val="20"/>
          <w:szCs w:val="20"/>
        </w:rPr>
        <w:t>For 202</w:t>
      </w:r>
      <w:r>
        <w:rPr>
          <w:rFonts w:ascii="Arial" w:hAnsi="Arial" w:cs="Arial"/>
          <w:sz w:val="20"/>
          <w:szCs w:val="20"/>
        </w:rPr>
        <w:t>3</w:t>
      </w:r>
      <w:r w:rsidRPr="00D6073F">
        <w:rPr>
          <w:rFonts w:ascii="Arial" w:hAnsi="Arial" w:cs="Arial"/>
          <w:sz w:val="20"/>
          <w:szCs w:val="20"/>
        </w:rPr>
        <w:t xml:space="preserve"> the School Council invites families to contribute </w:t>
      </w:r>
      <w:r w:rsidRPr="00D6073F">
        <w:rPr>
          <w:rFonts w:ascii="Arial" w:hAnsi="Arial" w:cs="Arial"/>
          <w:b/>
          <w:sz w:val="20"/>
          <w:szCs w:val="20"/>
        </w:rPr>
        <w:t>$60 per family</w:t>
      </w:r>
      <w:r w:rsidRPr="00D6073F">
        <w:rPr>
          <w:rFonts w:ascii="Arial" w:hAnsi="Arial" w:cs="Arial"/>
          <w:sz w:val="20"/>
          <w:szCs w:val="20"/>
        </w:rPr>
        <w:t xml:space="preserve"> </w:t>
      </w:r>
      <w:r w:rsidRPr="00D6073F">
        <w:rPr>
          <w:rFonts w:ascii="Arial" w:hAnsi="Arial" w:cs="Arial"/>
          <w:b/>
          <w:sz w:val="20"/>
          <w:szCs w:val="20"/>
        </w:rPr>
        <w:t>or an amount of your choice</w:t>
      </w:r>
      <w:r>
        <w:rPr>
          <w:rFonts w:ascii="Arial" w:hAnsi="Arial" w:cs="Arial"/>
          <w:b/>
          <w:sz w:val="20"/>
          <w:szCs w:val="20"/>
        </w:rPr>
        <w:t>.</w:t>
      </w:r>
    </w:p>
    <w:tbl>
      <w:tblPr>
        <w:tblStyle w:val="TableGrid"/>
        <w:tblW w:w="9634" w:type="dxa"/>
        <w:tblLayout w:type="fixed"/>
        <w:tblLook w:val="04A0" w:firstRow="1" w:lastRow="0" w:firstColumn="1" w:lastColumn="0" w:noHBand="0" w:noVBand="1"/>
      </w:tblPr>
      <w:tblGrid>
        <w:gridCol w:w="8075"/>
        <w:gridCol w:w="1559"/>
      </w:tblGrid>
      <w:tr w:rsidR="00651648" w:rsidRPr="00704A7B" w14:paraId="0D2BA6D6" w14:textId="77777777" w:rsidTr="00636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11577" w14:textId="77777777" w:rsidR="00651648" w:rsidRPr="00704A7B" w:rsidRDefault="00651648" w:rsidP="0063672C">
            <w:pPr>
              <w:rPr>
                <w:rFonts w:ascii="Calibri" w:hAnsi="Calibri" w:cs="Calibri"/>
                <w:b/>
              </w:rPr>
            </w:pPr>
            <w:r>
              <w:rPr>
                <w:rFonts w:ascii="Calibri" w:eastAsia="Calibri" w:hAnsi="Calibri" w:cs="Calibri"/>
                <w:b/>
                <w:szCs w:val="22"/>
              </w:rPr>
              <w:t>Other Contributions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E14547" w14:textId="77777777" w:rsidR="00651648" w:rsidRPr="00704A7B" w:rsidRDefault="00651648" w:rsidP="0063672C">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651648" w:rsidRPr="00FE3A5D" w14:paraId="4CD19A0A" w14:textId="77777777" w:rsidTr="0063672C">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087AF1" w14:textId="77777777" w:rsidR="00D414F4" w:rsidRDefault="00D414F4" w:rsidP="00D414F4">
            <w:pPr>
              <w:rPr>
                <w:szCs w:val="22"/>
                <w:lang w:val="en-AU"/>
              </w:rPr>
            </w:pPr>
            <w:r>
              <w:t>In 2023, this contribution will be directed towards new and updated hands-on maths equipment for all classrooms.  The new equipment will ensure all students have access to learning materials that will assist them to grasp new concepts within the maths curriculum.</w:t>
            </w:r>
          </w:p>
          <w:p w14:paraId="5EAC24E6" w14:textId="56F2DCAB" w:rsidR="00651648" w:rsidRPr="00FE3A5D" w:rsidRDefault="00651648" w:rsidP="0063672C">
            <w:pPr>
              <w:rPr>
                <w:rFonts w:ascii="Calibri" w:hAnsi="Calibri" w:cs="Calibri"/>
                <w:color w:val="auto"/>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107E80" w14:textId="77777777" w:rsidR="00651648" w:rsidRPr="00FE3A5D"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$60 or amount of your choice</w:t>
            </w:r>
          </w:p>
        </w:tc>
      </w:tr>
    </w:tbl>
    <w:p w14:paraId="200F4B8D" w14:textId="77777777" w:rsidR="00651648" w:rsidRPr="005439D9" w:rsidRDefault="00651648" w:rsidP="00651648">
      <w:pPr>
        <w:ind w:right="140"/>
        <w:rPr>
          <w:rFonts w:ascii="Arial" w:hAnsi="Arial" w:cs="Arial"/>
          <w:b/>
          <w:sz w:val="20"/>
          <w:szCs w:val="20"/>
        </w:rPr>
      </w:pPr>
    </w:p>
    <w:tbl>
      <w:tblPr>
        <w:tblStyle w:val="TableGrid"/>
        <w:tblW w:w="9630" w:type="dxa"/>
        <w:tblLayout w:type="fixed"/>
        <w:tblLook w:val="04A0" w:firstRow="1" w:lastRow="0" w:firstColumn="1" w:lastColumn="0" w:noHBand="0" w:noVBand="1"/>
      </w:tblPr>
      <w:tblGrid>
        <w:gridCol w:w="8070"/>
        <w:gridCol w:w="1560"/>
      </w:tblGrid>
      <w:tr w:rsidR="00651648" w:rsidRPr="00225197" w14:paraId="4D778D2A" w14:textId="77777777" w:rsidTr="00636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tcBorders>
              <w:top w:val="single" w:sz="24" w:space="0" w:color="auto"/>
              <w:left w:val="single" w:sz="24" w:space="0" w:color="auto"/>
              <w:bottom w:val="single" w:sz="8" w:space="0" w:color="FFFFFF" w:themeColor="background1"/>
              <w:right w:val="single" w:sz="8" w:space="0" w:color="FFFFFF" w:themeColor="background1"/>
            </w:tcBorders>
          </w:tcPr>
          <w:p w14:paraId="05D21281" w14:textId="77777777" w:rsidR="00651648" w:rsidRPr="00BA313B" w:rsidRDefault="00651648" w:rsidP="0063672C">
            <w:pPr>
              <w:rPr>
                <w:rFonts w:ascii="Calibri" w:hAnsi="Calibri" w:cs="Calibri"/>
                <w:b/>
              </w:rPr>
            </w:pPr>
            <w:r w:rsidRPr="00BA313B">
              <w:rPr>
                <w:rFonts w:ascii="Calibri" w:eastAsia="Arial" w:hAnsi="Calibri" w:cs="Calibri"/>
                <w:b/>
                <w:szCs w:val="22"/>
              </w:rPr>
              <w:t>Category</w:t>
            </w:r>
          </w:p>
        </w:tc>
        <w:tc>
          <w:tcPr>
            <w:tcW w:w="1560" w:type="dxa"/>
            <w:tcBorders>
              <w:top w:val="single" w:sz="24" w:space="0" w:color="auto"/>
              <w:left w:val="single" w:sz="8" w:space="0" w:color="FFFFFF" w:themeColor="background1"/>
              <w:bottom w:val="single" w:sz="8" w:space="0" w:color="FFFFFF" w:themeColor="background1"/>
              <w:right w:val="single" w:sz="24" w:space="0" w:color="auto"/>
            </w:tcBorders>
          </w:tcPr>
          <w:p w14:paraId="671C8DC4" w14:textId="77777777" w:rsidR="00651648" w:rsidRPr="00BA313B" w:rsidRDefault="00651648" w:rsidP="0063672C">
            <w:pPr>
              <w:tabs>
                <w:tab w:val="left" w:pos="1290"/>
              </w:tabs>
              <w:cnfStyle w:val="100000000000" w:firstRow="1"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ab/>
            </w:r>
          </w:p>
        </w:tc>
      </w:tr>
      <w:tr w:rsidR="00651648" w:rsidRPr="00225197" w14:paraId="5795774A" w14:textId="77777777" w:rsidTr="0063672C">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24" w:space="0" w:color="auto"/>
              <w:bottom w:val="single" w:sz="8" w:space="0" w:color="FFFFFF" w:themeColor="background1"/>
              <w:right w:val="single" w:sz="8" w:space="0" w:color="FFFFFF" w:themeColor="background1"/>
            </w:tcBorders>
            <w:shd w:val="clear" w:color="auto" w:fill="D9D9D9" w:themeFill="background1" w:themeFillShade="D9"/>
          </w:tcPr>
          <w:p w14:paraId="7E6F72D9" w14:textId="77777777" w:rsidR="00651648" w:rsidRPr="001166F3" w:rsidRDefault="00651648" w:rsidP="0063672C">
            <w:pPr>
              <w:rPr>
                <w:rFonts w:ascii="Calibri" w:hAnsi="Calibri" w:cs="Calibri"/>
                <w:color w:val="auto"/>
              </w:rPr>
            </w:pPr>
            <w:r w:rsidRPr="001166F3">
              <w:rPr>
                <w:rFonts w:ascii="Calibri" w:eastAsia="Calibri" w:hAnsi="Calibri" w:cs="Calibri"/>
                <w:color w:val="auto"/>
                <w:szCs w:val="22"/>
              </w:rPr>
              <w:t>Curriculum Contributions</w:t>
            </w:r>
          </w:p>
        </w:tc>
        <w:tc>
          <w:tcPr>
            <w:tcW w:w="1560" w:type="dxa"/>
            <w:tcBorders>
              <w:top w:val="single" w:sz="8" w:space="0" w:color="FFFFFF" w:themeColor="background1"/>
              <w:left w:val="single" w:sz="8" w:space="0" w:color="FFFFFF" w:themeColor="background1"/>
              <w:bottom w:val="single" w:sz="8" w:space="0" w:color="FFFFFF" w:themeColor="background1"/>
              <w:right w:val="single" w:sz="24" w:space="0" w:color="auto"/>
            </w:tcBorders>
            <w:shd w:val="clear" w:color="auto" w:fill="D9D9D9" w:themeFill="background1" w:themeFillShade="D9"/>
          </w:tcPr>
          <w:p w14:paraId="1495F2EF" w14:textId="2652746F" w:rsidR="00651648" w:rsidRPr="001166F3"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Pr>
                <w:rFonts w:ascii="Calibri" w:eastAsia="Arial" w:hAnsi="Calibri" w:cs="Calibri"/>
                <w:szCs w:val="22"/>
              </w:rPr>
              <w:t xml:space="preserve"> </w:t>
            </w:r>
            <w:r w:rsidR="009277BC">
              <w:rPr>
                <w:rFonts w:ascii="Calibri" w:eastAsia="Arial" w:hAnsi="Calibri" w:cs="Calibri"/>
                <w:szCs w:val="22"/>
              </w:rPr>
              <w:t>1</w:t>
            </w:r>
            <w:r w:rsidR="00196349">
              <w:rPr>
                <w:rFonts w:ascii="Calibri" w:eastAsia="Arial" w:hAnsi="Calibri" w:cs="Calibri"/>
                <w:szCs w:val="22"/>
              </w:rPr>
              <w:t>32</w:t>
            </w:r>
          </w:p>
        </w:tc>
      </w:tr>
      <w:tr w:rsidR="00651648" w:rsidRPr="00225197" w14:paraId="5B81236F" w14:textId="77777777" w:rsidTr="0063672C">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24" w:space="0" w:color="auto"/>
              <w:bottom w:val="single" w:sz="24" w:space="0" w:color="auto"/>
              <w:right w:val="single" w:sz="8" w:space="0" w:color="FFFFFF" w:themeColor="background1"/>
            </w:tcBorders>
            <w:shd w:val="clear" w:color="auto" w:fill="D9D9D9" w:themeFill="background1" w:themeFillShade="D9"/>
          </w:tcPr>
          <w:p w14:paraId="1C0E4221" w14:textId="77777777" w:rsidR="00651648" w:rsidRPr="001166F3" w:rsidRDefault="00651648" w:rsidP="0063672C">
            <w:pPr>
              <w:rPr>
                <w:rFonts w:ascii="Calibri" w:hAnsi="Calibri" w:cs="Calibri"/>
                <w:color w:val="auto"/>
              </w:rPr>
            </w:pPr>
            <w:r>
              <w:rPr>
                <w:rFonts w:ascii="Calibri" w:eastAsia="Calibri" w:hAnsi="Calibri" w:cs="Calibri"/>
                <w:color w:val="auto"/>
                <w:szCs w:val="22"/>
              </w:rPr>
              <w:t>Other Contributions $60 per family (or amount of your choosing)</w:t>
            </w:r>
          </w:p>
        </w:tc>
        <w:tc>
          <w:tcPr>
            <w:tcW w:w="1560" w:type="dxa"/>
            <w:tcBorders>
              <w:top w:val="single" w:sz="8" w:space="0" w:color="FFFFFF" w:themeColor="background1"/>
              <w:left w:val="single" w:sz="8" w:space="0" w:color="FFFFFF" w:themeColor="background1"/>
              <w:bottom w:val="single" w:sz="24" w:space="0" w:color="auto"/>
              <w:right w:val="single" w:sz="24" w:space="0" w:color="auto"/>
            </w:tcBorders>
            <w:shd w:val="clear" w:color="auto" w:fill="D9D9D9" w:themeFill="background1" w:themeFillShade="D9"/>
          </w:tcPr>
          <w:p w14:paraId="6A0BA335" w14:textId="77777777" w:rsidR="00651648" w:rsidRPr="001166F3"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Pr>
                <w:rFonts w:ascii="Calibri" w:eastAsia="Arial" w:hAnsi="Calibri" w:cs="Calibri"/>
                <w:szCs w:val="22"/>
              </w:rPr>
              <w:t xml:space="preserve">   60</w:t>
            </w:r>
          </w:p>
        </w:tc>
      </w:tr>
      <w:tr w:rsidR="00651648" w:rsidRPr="00225197" w14:paraId="7EC4704C" w14:textId="77777777" w:rsidTr="0063672C">
        <w:tc>
          <w:tcPr>
            <w:cnfStyle w:val="001000000000" w:firstRow="0" w:lastRow="0" w:firstColumn="1" w:lastColumn="0" w:oddVBand="0" w:evenVBand="0" w:oddHBand="0" w:evenHBand="0" w:firstRowFirstColumn="0" w:firstRowLastColumn="0" w:lastRowFirstColumn="0" w:lastRowLastColumn="0"/>
            <w:tcW w:w="8070" w:type="dxa"/>
            <w:tcBorders>
              <w:top w:val="single" w:sz="24" w:space="0" w:color="auto"/>
              <w:left w:val="single" w:sz="24" w:space="0" w:color="auto"/>
              <w:bottom w:val="single" w:sz="24" w:space="0" w:color="auto"/>
              <w:right w:val="single" w:sz="8" w:space="0" w:color="FFFFFF" w:themeColor="background1"/>
            </w:tcBorders>
            <w:shd w:val="clear" w:color="auto" w:fill="FFFF00"/>
          </w:tcPr>
          <w:p w14:paraId="04394AD8" w14:textId="77777777" w:rsidR="00651648" w:rsidRPr="001166F3" w:rsidRDefault="00651648" w:rsidP="0063672C">
            <w:pPr>
              <w:rPr>
                <w:rFonts w:ascii="Calibri" w:hAnsi="Calibri" w:cs="Calibri"/>
                <w:color w:val="auto"/>
              </w:rPr>
            </w:pPr>
            <w:r w:rsidRPr="00975CBD">
              <w:rPr>
                <w:rFonts w:ascii="Calibri" w:eastAsia="Calibri" w:hAnsi="Calibri" w:cs="Calibri"/>
                <w:b/>
                <w:bCs/>
                <w:i/>
                <w:iCs/>
                <w:color w:val="44546A" w:themeColor="text2"/>
                <w:u w:val="single"/>
              </w:rPr>
              <w:t>Total Curriculum Consumables and</w:t>
            </w:r>
            <w:r>
              <w:rPr>
                <w:rFonts w:ascii="Calibri" w:eastAsia="Calibri" w:hAnsi="Calibri" w:cs="Calibri"/>
                <w:b/>
                <w:bCs/>
                <w:i/>
                <w:iCs/>
                <w:color w:val="44546A" w:themeColor="text2"/>
                <w:u w:val="single"/>
              </w:rPr>
              <w:t xml:space="preserve"> Other Contribution</w:t>
            </w:r>
          </w:p>
        </w:tc>
        <w:tc>
          <w:tcPr>
            <w:tcW w:w="1560" w:type="dxa"/>
            <w:tcBorders>
              <w:top w:val="single" w:sz="24" w:space="0" w:color="auto"/>
              <w:left w:val="single" w:sz="8" w:space="0" w:color="FFFFFF" w:themeColor="background1"/>
              <w:bottom w:val="single" w:sz="24" w:space="0" w:color="auto"/>
              <w:right w:val="single" w:sz="24" w:space="0" w:color="auto"/>
            </w:tcBorders>
            <w:shd w:val="clear" w:color="auto" w:fill="FFFF00"/>
            <w:vAlign w:val="center"/>
          </w:tcPr>
          <w:p w14:paraId="24F8FB11" w14:textId="20782CEC" w:rsidR="00651648" w:rsidRPr="001166F3"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75CBD">
              <w:rPr>
                <w:rFonts w:ascii="Calibri" w:eastAsia="Calibri" w:hAnsi="Calibri" w:cs="Calibri"/>
                <w:b/>
                <w:bCs/>
                <w:i/>
                <w:iCs/>
                <w:szCs w:val="22"/>
                <w:u w:val="single"/>
              </w:rPr>
              <w:t>$</w:t>
            </w:r>
            <w:r>
              <w:rPr>
                <w:rFonts w:ascii="Calibri" w:eastAsia="Calibri" w:hAnsi="Calibri" w:cs="Calibri"/>
                <w:b/>
                <w:bCs/>
                <w:i/>
                <w:iCs/>
                <w:szCs w:val="22"/>
                <w:u w:val="single"/>
              </w:rPr>
              <w:t xml:space="preserve"> </w:t>
            </w:r>
            <w:r w:rsidR="009277BC">
              <w:rPr>
                <w:rFonts w:ascii="Calibri" w:eastAsia="Calibri" w:hAnsi="Calibri" w:cs="Calibri"/>
                <w:b/>
                <w:bCs/>
                <w:i/>
                <w:iCs/>
                <w:szCs w:val="22"/>
                <w:u w:val="single"/>
              </w:rPr>
              <w:t>1</w:t>
            </w:r>
            <w:r w:rsidR="00196349">
              <w:rPr>
                <w:rFonts w:ascii="Calibri" w:eastAsia="Calibri" w:hAnsi="Calibri" w:cs="Calibri"/>
                <w:b/>
                <w:bCs/>
                <w:i/>
                <w:iCs/>
                <w:szCs w:val="22"/>
                <w:u w:val="single"/>
              </w:rPr>
              <w:t>92</w:t>
            </w:r>
          </w:p>
        </w:tc>
      </w:tr>
    </w:tbl>
    <w:p w14:paraId="7A9A7FCE" w14:textId="77777777" w:rsidR="00651648" w:rsidRDefault="00651648" w:rsidP="00651648">
      <w:pPr>
        <w:pStyle w:val="Heading3"/>
        <w:rPr>
          <w:rFonts w:ascii="Calibri" w:eastAsia="Calibri" w:hAnsi="Calibri" w:cs="Calibri"/>
          <w:bCs/>
          <w:color w:val="auto"/>
          <w:sz w:val="28"/>
          <w:szCs w:val="28"/>
        </w:rPr>
      </w:pPr>
    </w:p>
    <w:p w14:paraId="51150B7E" w14:textId="0B6346A9" w:rsidR="00651648" w:rsidRPr="00997318" w:rsidRDefault="00651648" w:rsidP="00651648">
      <w:pPr>
        <w:pStyle w:val="Heading3"/>
        <w:rPr>
          <w:rFonts w:ascii="Calibri" w:eastAsia="Calibri" w:hAnsi="Calibri" w:cs="Calibri"/>
          <w:bCs/>
          <w:color w:val="auto"/>
          <w:sz w:val="28"/>
          <w:szCs w:val="28"/>
        </w:rPr>
      </w:pPr>
      <w:r w:rsidRPr="00997318">
        <w:rPr>
          <w:rFonts w:ascii="Calibri" w:eastAsia="Calibri" w:hAnsi="Calibri" w:cs="Calibri"/>
          <w:bCs/>
          <w:color w:val="auto"/>
          <w:sz w:val="28"/>
          <w:szCs w:val="28"/>
        </w:rPr>
        <w:t>School Office will be open for parents on T</w:t>
      </w:r>
      <w:r>
        <w:rPr>
          <w:rFonts w:ascii="Calibri" w:eastAsia="Calibri" w:hAnsi="Calibri" w:cs="Calibri"/>
          <w:bCs/>
          <w:color w:val="auto"/>
          <w:sz w:val="28"/>
          <w:szCs w:val="28"/>
        </w:rPr>
        <w:t>uesday 24th</w:t>
      </w:r>
      <w:r w:rsidRPr="00997318">
        <w:rPr>
          <w:rFonts w:ascii="Calibri" w:eastAsia="Calibri" w:hAnsi="Calibri" w:cs="Calibri"/>
          <w:bCs/>
          <w:color w:val="auto"/>
          <w:sz w:val="28"/>
          <w:szCs w:val="28"/>
        </w:rPr>
        <w:t xml:space="preserve"> January 202</w:t>
      </w:r>
      <w:r>
        <w:rPr>
          <w:rFonts w:ascii="Calibri" w:eastAsia="Calibri" w:hAnsi="Calibri" w:cs="Calibri"/>
          <w:bCs/>
          <w:color w:val="auto"/>
          <w:sz w:val="28"/>
          <w:szCs w:val="28"/>
        </w:rPr>
        <w:t>3</w:t>
      </w:r>
      <w:r w:rsidRPr="00997318">
        <w:rPr>
          <w:rFonts w:ascii="Calibri" w:eastAsia="Calibri" w:hAnsi="Calibri" w:cs="Calibri"/>
          <w:bCs/>
          <w:color w:val="auto"/>
          <w:sz w:val="28"/>
          <w:szCs w:val="28"/>
        </w:rPr>
        <w:t xml:space="preserve"> from 10am till 5 pm.</w:t>
      </w:r>
    </w:p>
    <w:p w14:paraId="2F66D297" w14:textId="77777777" w:rsidR="00651648" w:rsidRPr="00704A7B" w:rsidRDefault="00651648" w:rsidP="00651648">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16A9C153" w14:textId="2FD5E399" w:rsidR="00651648" w:rsidRPr="00FE3A5D" w:rsidRDefault="00651648" w:rsidP="00651648">
      <w:pPr>
        <w:rPr>
          <w:rFonts w:ascii="Calibri" w:hAnsi="Calibri" w:cs="Calibri"/>
          <w:color w:val="000000" w:themeColor="text1"/>
        </w:rPr>
      </w:pPr>
      <w:r>
        <w:rPr>
          <w:rFonts w:ascii="Calibri" w:eastAsia="Calibri" w:hAnsi="Calibri" w:cs="Calibri"/>
          <w:szCs w:val="22"/>
        </w:rPr>
        <w:t xml:space="preserve">Drouin South </w:t>
      </w:r>
      <w:r w:rsidRPr="00FE3A5D">
        <w:rPr>
          <w:rFonts w:ascii="Calibri" w:eastAsia="Calibri" w:hAnsi="Calibri" w:cs="Calibri"/>
          <w:szCs w:val="22"/>
        </w:rPr>
        <w:t>Primary School</w:t>
      </w:r>
      <w:r w:rsidRPr="00225197">
        <w:rPr>
          <w:rFonts w:ascii="Calibri" w:eastAsia="Calibri" w:hAnsi="Calibri" w:cs="Calibri"/>
          <w:szCs w:val="22"/>
        </w:rPr>
        <w:t xml:space="preserve"> understands that some families may experience financial difficulty and offers a rang</w:t>
      </w:r>
      <w:r w:rsidRPr="00FE3A5D">
        <w:rPr>
          <w:rFonts w:ascii="Calibri" w:eastAsia="Calibri" w:hAnsi="Calibri" w:cs="Calibri"/>
          <w:color w:val="000000" w:themeColor="text1"/>
          <w:szCs w:val="22"/>
        </w:rPr>
        <w:t>e of support options, including:</w:t>
      </w:r>
    </w:p>
    <w:p w14:paraId="096A5829" w14:textId="77777777" w:rsidR="00651648" w:rsidRPr="00FE3A5D" w:rsidRDefault="00651648" w:rsidP="00651648">
      <w:pPr>
        <w:pStyle w:val="ListParagraph"/>
        <w:numPr>
          <w:ilvl w:val="0"/>
          <w:numId w:val="2"/>
        </w:numPr>
        <w:rPr>
          <w:rFonts w:ascii="Calibri" w:eastAsiaTheme="minorEastAsia" w:hAnsi="Calibri" w:cs="Calibri"/>
          <w:i/>
          <w:iCs/>
          <w:color w:val="000000" w:themeColor="text1"/>
          <w:szCs w:val="22"/>
        </w:rPr>
      </w:pPr>
      <w:r w:rsidRPr="00FE3A5D">
        <w:rPr>
          <w:rFonts w:ascii="Calibri" w:eastAsia="Calibri" w:hAnsi="Calibri" w:cs="Calibri"/>
          <w:i/>
          <w:iCs/>
          <w:color w:val="000000" w:themeColor="text1"/>
          <w:szCs w:val="22"/>
        </w:rPr>
        <w:t xml:space="preserve">the Camps, </w:t>
      </w:r>
      <w:proofErr w:type="gramStart"/>
      <w:r w:rsidRPr="00FE3A5D">
        <w:rPr>
          <w:rFonts w:ascii="Calibri" w:eastAsia="Calibri" w:hAnsi="Calibri" w:cs="Calibri"/>
          <w:i/>
          <w:iCs/>
          <w:color w:val="000000" w:themeColor="text1"/>
          <w:szCs w:val="22"/>
        </w:rPr>
        <w:t>Sports</w:t>
      </w:r>
      <w:proofErr w:type="gramEnd"/>
      <w:r w:rsidRPr="00FE3A5D">
        <w:rPr>
          <w:rFonts w:ascii="Calibri" w:eastAsia="Calibri" w:hAnsi="Calibri" w:cs="Calibri"/>
          <w:i/>
          <w:iCs/>
          <w:color w:val="000000" w:themeColor="text1"/>
          <w:szCs w:val="22"/>
        </w:rPr>
        <w:t xml:space="preserve"> and Excursions Fund to eligible Health Care Card Holders</w:t>
      </w:r>
    </w:p>
    <w:p w14:paraId="4FC4C98D" w14:textId="77777777" w:rsidR="00651648" w:rsidRPr="00FE3A5D" w:rsidRDefault="00651648" w:rsidP="00651648">
      <w:pPr>
        <w:pStyle w:val="ListParagraph"/>
        <w:numPr>
          <w:ilvl w:val="0"/>
          <w:numId w:val="2"/>
        </w:numPr>
        <w:rPr>
          <w:rFonts w:ascii="Calibri" w:eastAsiaTheme="minorEastAsia" w:hAnsi="Calibri" w:cs="Calibri"/>
          <w:i/>
          <w:iCs/>
          <w:color w:val="000000" w:themeColor="text1"/>
          <w:szCs w:val="22"/>
        </w:rPr>
      </w:pPr>
      <w:r w:rsidRPr="00FE3A5D">
        <w:rPr>
          <w:rFonts w:ascii="Calibri" w:eastAsia="Calibri" w:hAnsi="Calibri" w:cs="Calibri"/>
          <w:i/>
          <w:iCs/>
          <w:color w:val="000000" w:themeColor="text1"/>
          <w:szCs w:val="22"/>
        </w:rPr>
        <w:t>Individual Payment Plans</w:t>
      </w:r>
    </w:p>
    <w:p w14:paraId="4B7509F4" w14:textId="77777777" w:rsidR="00651648" w:rsidRPr="00FE3A5D" w:rsidRDefault="00651648" w:rsidP="00651648">
      <w:pPr>
        <w:pStyle w:val="ListParagraph"/>
        <w:numPr>
          <w:ilvl w:val="0"/>
          <w:numId w:val="2"/>
        </w:numPr>
        <w:rPr>
          <w:rFonts w:ascii="Calibri" w:eastAsiaTheme="minorEastAsia" w:hAnsi="Calibri" w:cs="Calibri"/>
          <w:i/>
          <w:iCs/>
          <w:color w:val="000000" w:themeColor="text1"/>
          <w:szCs w:val="22"/>
        </w:rPr>
      </w:pPr>
      <w:r w:rsidRPr="00FE3A5D">
        <w:rPr>
          <w:rFonts w:ascii="Calibri" w:eastAsia="Calibri" w:hAnsi="Calibri" w:cs="Calibri"/>
          <w:i/>
          <w:iCs/>
          <w:color w:val="000000" w:themeColor="text1"/>
          <w:szCs w:val="22"/>
        </w:rPr>
        <w:t>State Schools Relief</w:t>
      </w:r>
      <w:r>
        <w:rPr>
          <w:rFonts w:ascii="Calibri" w:eastAsia="Calibri" w:hAnsi="Calibri" w:cs="Calibri"/>
          <w:i/>
          <w:iCs/>
          <w:color w:val="000000" w:themeColor="text1"/>
          <w:szCs w:val="22"/>
        </w:rPr>
        <w:t xml:space="preserve"> items</w:t>
      </w:r>
    </w:p>
    <w:p w14:paraId="640BA669" w14:textId="3F69CB58" w:rsidR="00651648" w:rsidRDefault="00651648" w:rsidP="00651648">
      <w:pPr>
        <w:rPr>
          <w:rFonts w:ascii="Calibri" w:eastAsia="Calibri" w:hAnsi="Calibri" w:cs="Calibri"/>
          <w:color w:val="000000" w:themeColor="text1"/>
          <w:szCs w:val="22"/>
        </w:rPr>
      </w:pPr>
      <w:r w:rsidRPr="00FE3A5D">
        <w:rPr>
          <w:rFonts w:ascii="Calibri" w:eastAsia="Calibri" w:hAnsi="Calibri" w:cs="Calibri"/>
          <w:color w:val="000000" w:themeColor="text1"/>
        </w:rPr>
        <w:t>For a confidential discussion about accessing these services, or if you would like to discuss alternative payment arrangements, contact:</w:t>
      </w:r>
      <w:r>
        <w:rPr>
          <w:rFonts w:ascii="Calibri" w:eastAsia="Calibri" w:hAnsi="Calibri" w:cs="Calibri"/>
          <w:color w:val="000000" w:themeColor="text1"/>
        </w:rPr>
        <w:t xml:space="preserve"> </w:t>
      </w:r>
      <w:r>
        <w:rPr>
          <w:rFonts w:ascii="Calibri" w:eastAsia="Calibri" w:hAnsi="Calibri" w:cs="Calibri"/>
          <w:color w:val="000000" w:themeColor="text1"/>
          <w:szCs w:val="22"/>
        </w:rPr>
        <w:t>Louise Chamberlain (Business Manager 56276286)</w:t>
      </w:r>
    </w:p>
    <w:p w14:paraId="2DFC0301" w14:textId="77777777" w:rsidR="00651648" w:rsidRDefault="00651648" w:rsidP="00651648">
      <w:pPr>
        <w:rPr>
          <w:rFonts w:ascii="Calibri" w:eastAsia="Calibri" w:hAnsi="Calibri" w:cs="Calibri"/>
          <w:color w:val="000000" w:themeColor="text1"/>
          <w:szCs w:val="22"/>
        </w:rPr>
      </w:pPr>
      <w:r>
        <w:rPr>
          <w:rFonts w:ascii="Calibri" w:eastAsia="Calibri" w:hAnsi="Calibri" w:cs="Calibri"/>
          <w:noProof/>
          <w:color w:val="000000" w:themeColor="text1"/>
          <w:szCs w:val="22"/>
        </w:rPr>
        <w:drawing>
          <wp:inline distT="0" distB="0" distL="0" distR="0" wp14:anchorId="71FD8B28" wp14:editId="26D079EA">
            <wp:extent cx="237406" cy="237406"/>
            <wp:effectExtent l="19050" t="0" r="0" b="10795"/>
            <wp:docPr id="2" name="Graphic 2"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3550832">
                      <a:off x="0" y="0"/>
                      <a:ext cx="250774" cy="250774"/>
                    </a:xfrm>
                    <a:prstGeom prst="rect">
                      <a:avLst/>
                    </a:prstGeom>
                  </pic:spPr>
                </pic:pic>
              </a:graphicData>
            </a:graphic>
          </wp:inline>
        </w:drawing>
      </w:r>
      <w:r>
        <w:rPr>
          <w:rFonts w:ascii="Calibri" w:eastAsia="Calibri" w:hAnsi="Calibri" w:cs="Calibri"/>
          <w:color w:val="000000" w:themeColor="text1"/>
          <w:szCs w:val="22"/>
        </w:rPr>
        <w:t>---------------------------------------------------------------------------------------------------------------------------------------------</w:t>
      </w:r>
    </w:p>
    <w:p w14:paraId="380C16AE" w14:textId="77777777" w:rsidR="00651648" w:rsidRDefault="00651648" w:rsidP="00651648">
      <w:pPr>
        <w:jc w:val="center"/>
        <w:rPr>
          <w:rFonts w:ascii="Calibri" w:eastAsia="Arial" w:hAnsi="Calibri" w:cs="Calibri"/>
          <w:b/>
          <w:bCs/>
          <w:szCs w:val="22"/>
        </w:rPr>
      </w:pPr>
      <w:r w:rsidRPr="008F37BE">
        <w:rPr>
          <w:rFonts w:ascii="Calibri" w:eastAsia="Calibri" w:hAnsi="Calibri" w:cs="Calibri"/>
          <w:b/>
          <w:bCs/>
          <w:color w:val="000000" w:themeColor="text1"/>
          <w:szCs w:val="22"/>
          <w:u w:val="single"/>
          <w:shd w:val="clear" w:color="auto" w:fill="FFFF00"/>
        </w:rPr>
        <w:t>PLEASE COMPLETE AND RETURN TO THE OFFICE</w:t>
      </w:r>
      <w:r w:rsidRPr="00225197">
        <w:rPr>
          <w:rFonts w:ascii="Calibri" w:eastAsia="Calibri" w:hAnsi="Calibri" w:cs="Calibri"/>
          <w:i/>
          <w:iCs/>
          <w:color w:val="FF0000"/>
          <w:szCs w:val="22"/>
        </w:rPr>
        <w:br/>
      </w:r>
    </w:p>
    <w:tbl>
      <w:tblPr>
        <w:tblStyle w:val="TableGrid"/>
        <w:tblW w:w="8070" w:type="dxa"/>
        <w:tblLayout w:type="fixed"/>
        <w:tblLook w:val="04A0" w:firstRow="1" w:lastRow="0" w:firstColumn="1" w:lastColumn="0" w:noHBand="0" w:noVBand="1"/>
      </w:tblPr>
      <w:tblGrid>
        <w:gridCol w:w="8070"/>
      </w:tblGrid>
      <w:tr w:rsidR="00651648" w:rsidRPr="001166F3" w14:paraId="14534378" w14:textId="77777777" w:rsidTr="00636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tcBorders>
              <w:top w:val="single" w:sz="24" w:space="0" w:color="auto"/>
              <w:left w:val="single" w:sz="24" w:space="0" w:color="auto"/>
              <w:bottom w:val="single" w:sz="24" w:space="0" w:color="auto"/>
              <w:right w:val="single" w:sz="24" w:space="0" w:color="auto"/>
            </w:tcBorders>
            <w:shd w:val="clear" w:color="auto" w:fill="auto"/>
          </w:tcPr>
          <w:p w14:paraId="42CED878" w14:textId="707B6269" w:rsidR="00651648" w:rsidRPr="008F37BE" w:rsidRDefault="00651648" w:rsidP="0063672C">
            <w:pPr>
              <w:rPr>
                <w:rFonts w:ascii="Calibri" w:hAnsi="Calibri" w:cs="Calibri"/>
                <w:color w:val="auto"/>
              </w:rPr>
            </w:pPr>
            <w:r w:rsidRPr="008F37BE">
              <w:rPr>
                <w:rFonts w:ascii="Calibri" w:eastAsia="Calibri" w:hAnsi="Calibri" w:cs="Calibri"/>
                <w:b/>
                <w:bCs/>
                <w:color w:val="44546A" w:themeColor="text2"/>
              </w:rPr>
              <w:t>Childs Name</w:t>
            </w:r>
            <w:r>
              <w:rPr>
                <w:rFonts w:ascii="Calibri" w:eastAsia="Calibri" w:hAnsi="Calibri" w:cs="Calibri"/>
                <w:b/>
                <w:bCs/>
                <w:color w:val="44546A" w:themeColor="text2"/>
              </w:rPr>
              <w:t>:</w:t>
            </w:r>
            <w:r w:rsidRPr="008F37BE">
              <w:rPr>
                <w:rFonts w:ascii="Calibri" w:eastAsia="Calibri" w:hAnsi="Calibri" w:cs="Calibri"/>
                <w:b/>
                <w:bCs/>
                <w:color w:val="44546A" w:themeColor="text2"/>
              </w:rPr>
              <w:t xml:space="preserve">                              </w:t>
            </w:r>
            <w:r w:rsidRPr="000B0843">
              <w:rPr>
                <w:rFonts w:ascii="Calibri" w:eastAsia="Calibri" w:hAnsi="Calibri" w:cs="Calibri"/>
                <w:b/>
                <w:bCs/>
                <w:color w:val="FF0000"/>
              </w:rPr>
              <w:t xml:space="preserve"> </w:t>
            </w:r>
            <w:r w:rsidRPr="008F37BE">
              <w:rPr>
                <w:rFonts w:ascii="Calibri" w:eastAsia="Calibri" w:hAnsi="Calibri" w:cs="Calibri"/>
                <w:b/>
                <w:bCs/>
                <w:color w:val="44546A" w:themeColor="text2"/>
              </w:rPr>
              <w:t xml:space="preserve">                                       </w:t>
            </w:r>
            <w:r>
              <w:rPr>
                <w:rFonts w:ascii="Calibri" w:eastAsia="Calibri" w:hAnsi="Calibri" w:cs="Calibri"/>
                <w:b/>
                <w:bCs/>
                <w:color w:val="44546A" w:themeColor="text2"/>
              </w:rPr>
              <w:t>2023 Year Level</w:t>
            </w:r>
            <w:r w:rsidRPr="000B0843">
              <w:rPr>
                <w:rFonts w:ascii="Calibri" w:eastAsia="Calibri" w:hAnsi="Calibri" w:cs="Calibri"/>
                <w:b/>
                <w:bCs/>
                <w:color w:val="FF0000"/>
              </w:rPr>
              <w:t xml:space="preserve">:  </w:t>
            </w:r>
          </w:p>
        </w:tc>
      </w:tr>
    </w:tbl>
    <w:p w14:paraId="59501E32" w14:textId="77777777" w:rsidR="00651648" w:rsidRPr="00225197" w:rsidRDefault="00651648" w:rsidP="00651648">
      <w:pPr>
        <w:rPr>
          <w:rFonts w:ascii="Calibri" w:hAnsi="Calibri" w:cs="Calibri"/>
        </w:rPr>
      </w:pPr>
      <w:r>
        <w:rPr>
          <w:rFonts w:ascii="Calibri" w:hAnsi="Calibri" w:cs="Calibri"/>
        </w:rPr>
        <w:t>Total</w:t>
      </w:r>
    </w:p>
    <w:tbl>
      <w:tblPr>
        <w:tblStyle w:val="TableGrid"/>
        <w:tblW w:w="9630" w:type="dxa"/>
        <w:tblLayout w:type="fixed"/>
        <w:tblLook w:val="04A0" w:firstRow="1" w:lastRow="0" w:firstColumn="1" w:lastColumn="0" w:noHBand="0" w:noVBand="1"/>
      </w:tblPr>
      <w:tblGrid>
        <w:gridCol w:w="8070"/>
        <w:gridCol w:w="1560"/>
      </w:tblGrid>
      <w:tr w:rsidR="00651648" w:rsidRPr="00225197" w14:paraId="184E4B52" w14:textId="77777777" w:rsidTr="00636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tcBorders>
              <w:top w:val="single" w:sz="24" w:space="0" w:color="auto"/>
              <w:left w:val="single" w:sz="24" w:space="0" w:color="auto"/>
              <w:bottom w:val="single" w:sz="8" w:space="0" w:color="FFFFFF" w:themeColor="background1"/>
              <w:right w:val="single" w:sz="8" w:space="0" w:color="FFFFFF" w:themeColor="background1"/>
            </w:tcBorders>
          </w:tcPr>
          <w:p w14:paraId="71A34891" w14:textId="77777777" w:rsidR="00651648" w:rsidRPr="00BA313B" w:rsidRDefault="00651648" w:rsidP="0063672C">
            <w:pPr>
              <w:rPr>
                <w:rFonts w:ascii="Calibri" w:hAnsi="Calibri" w:cs="Calibri"/>
                <w:b/>
              </w:rPr>
            </w:pPr>
            <w:r w:rsidRPr="00BA313B">
              <w:rPr>
                <w:rFonts w:ascii="Calibri" w:eastAsia="Arial" w:hAnsi="Calibri" w:cs="Calibri"/>
                <w:b/>
                <w:szCs w:val="22"/>
              </w:rPr>
              <w:t>Category</w:t>
            </w:r>
          </w:p>
        </w:tc>
        <w:tc>
          <w:tcPr>
            <w:tcW w:w="1560" w:type="dxa"/>
            <w:tcBorders>
              <w:top w:val="single" w:sz="24" w:space="0" w:color="auto"/>
              <w:left w:val="single" w:sz="8" w:space="0" w:color="FFFFFF" w:themeColor="background1"/>
              <w:bottom w:val="single" w:sz="8" w:space="0" w:color="FFFFFF" w:themeColor="background1"/>
              <w:right w:val="single" w:sz="24" w:space="0" w:color="auto"/>
            </w:tcBorders>
          </w:tcPr>
          <w:p w14:paraId="2023CBCD" w14:textId="77777777" w:rsidR="00651648" w:rsidRPr="00BA313B" w:rsidRDefault="00651648" w:rsidP="0063672C">
            <w:pPr>
              <w:tabs>
                <w:tab w:val="left" w:pos="1290"/>
              </w:tabs>
              <w:cnfStyle w:val="100000000000" w:firstRow="1"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ab/>
            </w:r>
          </w:p>
        </w:tc>
      </w:tr>
      <w:tr w:rsidR="00651648" w:rsidRPr="00225197" w14:paraId="3C5241F1" w14:textId="77777777" w:rsidTr="0063672C">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24" w:space="0" w:color="auto"/>
              <w:bottom w:val="single" w:sz="8" w:space="0" w:color="FFFFFF" w:themeColor="background1"/>
              <w:right w:val="single" w:sz="8" w:space="0" w:color="FFFFFF" w:themeColor="background1"/>
            </w:tcBorders>
            <w:shd w:val="clear" w:color="auto" w:fill="D9D9D9" w:themeFill="background1" w:themeFillShade="D9"/>
          </w:tcPr>
          <w:p w14:paraId="0EAC4615" w14:textId="77777777" w:rsidR="00651648" w:rsidRPr="001166F3" w:rsidRDefault="00651648" w:rsidP="0063672C">
            <w:pPr>
              <w:rPr>
                <w:rFonts w:ascii="Calibri" w:hAnsi="Calibri" w:cs="Calibri"/>
                <w:color w:val="auto"/>
              </w:rPr>
            </w:pPr>
            <w:r w:rsidRPr="001166F3">
              <w:rPr>
                <w:rFonts w:ascii="Calibri" w:eastAsia="Calibri" w:hAnsi="Calibri" w:cs="Calibri"/>
                <w:color w:val="auto"/>
                <w:szCs w:val="22"/>
              </w:rPr>
              <w:t>Curriculum Contributions</w:t>
            </w:r>
          </w:p>
        </w:tc>
        <w:tc>
          <w:tcPr>
            <w:tcW w:w="1560" w:type="dxa"/>
            <w:tcBorders>
              <w:top w:val="single" w:sz="8" w:space="0" w:color="FFFFFF" w:themeColor="background1"/>
              <w:left w:val="single" w:sz="8" w:space="0" w:color="FFFFFF" w:themeColor="background1"/>
              <w:bottom w:val="single" w:sz="8" w:space="0" w:color="FFFFFF" w:themeColor="background1"/>
              <w:right w:val="single" w:sz="24" w:space="0" w:color="auto"/>
            </w:tcBorders>
            <w:shd w:val="clear" w:color="auto" w:fill="D9D9D9" w:themeFill="background1" w:themeFillShade="D9"/>
          </w:tcPr>
          <w:p w14:paraId="02095D70" w14:textId="77777777" w:rsidR="00651648" w:rsidRPr="001166F3"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Pr>
                <w:rFonts w:ascii="Calibri" w:eastAsia="Arial" w:hAnsi="Calibri" w:cs="Calibri"/>
                <w:szCs w:val="22"/>
              </w:rPr>
              <w:t xml:space="preserve"> </w:t>
            </w:r>
          </w:p>
        </w:tc>
      </w:tr>
      <w:tr w:rsidR="00651648" w:rsidRPr="00225197" w14:paraId="39106500" w14:textId="77777777" w:rsidTr="0063672C">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24" w:space="0" w:color="auto"/>
              <w:bottom w:val="single" w:sz="24" w:space="0" w:color="auto"/>
              <w:right w:val="single" w:sz="8" w:space="0" w:color="FFFFFF" w:themeColor="background1"/>
            </w:tcBorders>
            <w:shd w:val="clear" w:color="auto" w:fill="D9D9D9" w:themeFill="background1" w:themeFillShade="D9"/>
          </w:tcPr>
          <w:p w14:paraId="3AB8937E" w14:textId="77777777" w:rsidR="00651648" w:rsidRPr="001166F3" w:rsidRDefault="00651648" w:rsidP="0063672C">
            <w:pPr>
              <w:rPr>
                <w:rFonts w:ascii="Calibri" w:hAnsi="Calibri" w:cs="Calibri"/>
                <w:color w:val="auto"/>
              </w:rPr>
            </w:pPr>
            <w:r>
              <w:rPr>
                <w:rFonts w:ascii="Calibri" w:eastAsia="Calibri" w:hAnsi="Calibri" w:cs="Calibri"/>
                <w:color w:val="auto"/>
                <w:szCs w:val="22"/>
              </w:rPr>
              <w:t xml:space="preserve">Other Contributions </w:t>
            </w:r>
          </w:p>
        </w:tc>
        <w:tc>
          <w:tcPr>
            <w:tcW w:w="1560" w:type="dxa"/>
            <w:tcBorders>
              <w:top w:val="single" w:sz="8" w:space="0" w:color="FFFFFF" w:themeColor="background1"/>
              <w:left w:val="single" w:sz="8" w:space="0" w:color="FFFFFF" w:themeColor="background1"/>
              <w:bottom w:val="single" w:sz="24" w:space="0" w:color="auto"/>
              <w:right w:val="single" w:sz="24" w:space="0" w:color="auto"/>
            </w:tcBorders>
            <w:shd w:val="clear" w:color="auto" w:fill="D9D9D9" w:themeFill="background1" w:themeFillShade="D9"/>
          </w:tcPr>
          <w:p w14:paraId="55FF2A8E" w14:textId="77777777" w:rsidR="00651648" w:rsidRPr="001166F3"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Pr>
                <w:rFonts w:ascii="Calibri" w:eastAsia="Arial" w:hAnsi="Calibri" w:cs="Calibri"/>
                <w:szCs w:val="22"/>
              </w:rPr>
              <w:t xml:space="preserve">  </w:t>
            </w:r>
          </w:p>
        </w:tc>
      </w:tr>
      <w:tr w:rsidR="00651648" w:rsidRPr="00225197" w14:paraId="1545E8FD" w14:textId="77777777" w:rsidTr="0063672C">
        <w:tc>
          <w:tcPr>
            <w:cnfStyle w:val="001000000000" w:firstRow="0" w:lastRow="0" w:firstColumn="1" w:lastColumn="0" w:oddVBand="0" w:evenVBand="0" w:oddHBand="0" w:evenHBand="0" w:firstRowFirstColumn="0" w:firstRowLastColumn="0" w:lastRowFirstColumn="0" w:lastRowLastColumn="0"/>
            <w:tcW w:w="8070" w:type="dxa"/>
            <w:tcBorders>
              <w:top w:val="single" w:sz="24" w:space="0" w:color="auto"/>
              <w:left w:val="single" w:sz="24" w:space="0" w:color="auto"/>
              <w:bottom w:val="single" w:sz="24" w:space="0" w:color="auto"/>
              <w:right w:val="single" w:sz="8" w:space="0" w:color="FFFFFF" w:themeColor="background1"/>
            </w:tcBorders>
            <w:shd w:val="clear" w:color="auto" w:fill="FFFF00"/>
          </w:tcPr>
          <w:p w14:paraId="44FF7B8E" w14:textId="77777777" w:rsidR="00651648" w:rsidRPr="001166F3" w:rsidRDefault="00651648" w:rsidP="0063672C">
            <w:pPr>
              <w:rPr>
                <w:rFonts w:ascii="Calibri" w:hAnsi="Calibri" w:cs="Calibri"/>
                <w:color w:val="auto"/>
              </w:rPr>
            </w:pPr>
            <w:r w:rsidRPr="00975CBD">
              <w:rPr>
                <w:rFonts w:ascii="Calibri" w:eastAsia="Calibri" w:hAnsi="Calibri" w:cs="Calibri"/>
                <w:b/>
                <w:bCs/>
                <w:i/>
                <w:iCs/>
                <w:color w:val="44546A" w:themeColor="text2"/>
                <w:u w:val="single"/>
              </w:rPr>
              <w:t>Total Curriculum Consumables and Extra-</w:t>
            </w:r>
            <w:r>
              <w:rPr>
                <w:rFonts w:ascii="Calibri" w:eastAsia="Calibri" w:hAnsi="Calibri" w:cs="Calibri"/>
                <w:b/>
                <w:bCs/>
                <w:i/>
                <w:iCs/>
                <w:color w:val="44546A" w:themeColor="text2"/>
                <w:u w:val="single"/>
              </w:rPr>
              <w:t>C</w:t>
            </w:r>
            <w:r w:rsidRPr="00975CBD">
              <w:rPr>
                <w:rFonts w:ascii="Calibri" w:eastAsia="Calibri" w:hAnsi="Calibri" w:cs="Calibri"/>
                <w:b/>
                <w:bCs/>
                <w:i/>
                <w:iCs/>
                <w:color w:val="44546A" w:themeColor="text2"/>
                <w:u w:val="single"/>
              </w:rPr>
              <w:t>urricular Items and Activities</w:t>
            </w:r>
          </w:p>
        </w:tc>
        <w:tc>
          <w:tcPr>
            <w:tcW w:w="1560" w:type="dxa"/>
            <w:tcBorders>
              <w:top w:val="single" w:sz="24" w:space="0" w:color="auto"/>
              <w:left w:val="single" w:sz="8" w:space="0" w:color="FFFFFF" w:themeColor="background1"/>
              <w:bottom w:val="single" w:sz="24" w:space="0" w:color="auto"/>
              <w:right w:val="single" w:sz="24" w:space="0" w:color="auto"/>
            </w:tcBorders>
            <w:shd w:val="clear" w:color="auto" w:fill="FFFF00"/>
            <w:vAlign w:val="center"/>
          </w:tcPr>
          <w:p w14:paraId="1833C62A" w14:textId="77777777" w:rsidR="00651648" w:rsidRPr="001166F3" w:rsidRDefault="00651648" w:rsidP="0063672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75CBD">
              <w:rPr>
                <w:rFonts w:ascii="Calibri" w:eastAsia="Calibri" w:hAnsi="Calibri" w:cs="Calibri"/>
                <w:b/>
                <w:bCs/>
                <w:i/>
                <w:iCs/>
                <w:szCs w:val="22"/>
                <w:u w:val="single"/>
              </w:rPr>
              <w:t>$</w:t>
            </w:r>
            <w:r>
              <w:rPr>
                <w:rFonts w:ascii="Calibri" w:eastAsia="Calibri" w:hAnsi="Calibri" w:cs="Calibri"/>
                <w:b/>
                <w:bCs/>
                <w:i/>
                <w:iCs/>
                <w:szCs w:val="22"/>
                <w:u w:val="single"/>
              </w:rPr>
              <w:t xml:space="preserve"> </w:t>
            </w:r>
          </w:p>
        </w:tc>
      </w:tr>
    </w:tbl>
    <w:p w14:paraId="36080070" w14:textId="77777777" w:rsidR="00651648" w:rsidRPr="00704A7B" w:rsidRDefault="00651648" w:rsidP="00651648">
      <w:pPr>
        <w:pStyle w:val="Heading3"/>
        <w:rPr>
          <w:rFonts w:ascii="Calibri" w:hAnsi="Calibri" w:cs="Calibri"/>
          <w:color w:val="auto"/>
        </w:rPr>
      </w:pPr>
      <w:r w:rsidRPr="00704A7B">
        <w:rPr>
          <w:rFonts w:ascii="Calibri" w:eastAsia="Calibri" w:hAnsi="Calibri" w:cs="Calibri"/>
          <w:color w:val="auto"/>
          <w:sz w:val="22"/>
          <w:szCs w:val="22"/>
        </w:rPr>
        <w:t>Pa</w:t>
      </w:r>
      <w:r>
        <w:rPr>
          <w:rFonts w:ascii="Calibri" w:eastAsia="Calibri" w:hAnsi="Calibri" w:cs="Calibri"/>
          <w:color w:val="auto"/>
          <w:sz w:val="22"/>
          <w:szCs w:val="22"/>
        </w:rPr>
        <w:t>y</w:t>
      </w:r>
      <w:r w:rsidRPr="00704A7B">
        <w:rPr>
          <w:rFonts w:ascii="Calibri" w:eastAsia="Calibri" w:hAnsi="Calibri" w:cs="Calibri"/>
          <w:color w:val="auto"/>
          <w:sz w:val="22"/>
          <w:szCs w:val="22"/>
        </w:rPr>
        <w:t>ment methods</w:t>
      </w:r>
      <w:r>
        <w:rPr>
          <w:rFonts w:ascii="Calibri" w:eastAsia="Calibri" w:hAnsi="Calibri" w:cs="Calibri"/>
          <w:color w:val="auto"/>
          <w:sz w:val="22"/>
          <w:szCs w:val="22"/>
        </w:rPr>
        <w:t xml:space="preserve"> (Please circle)</w:t>
      </w:r>
    </w:p>
    <w:p w14:paraId="2B8A1123" w14:textId="2749F326" w:rsidR="00651648" w:rsidRPr="00D440D0" w:rsidRDefault="00651648" w:rsidP="00651648">
      <w:pPr>
        <w:pStyle w:val="ListParagraph"/>
        <w:numPr>
          <w:ilvl w:val="0"/>
          <w:numId w:val="2"/>
        </w:numPr>
        <w:rPr>
          <w:rFonts w:ascii="Calibri" w:eastAsiaTheme="minorEastAsia" w:hAnsi="Calibri" w:cs="Calibri"/>
          <w:i/>
          <w:iCs/>
          <w:szCs w:val="22"/>
        </w:rPr>
      </w:pPr>
      <w:proofErr w:type="spellStart"/>
      <w:r>
        <w:rPr>
          <w:rFonts w:ascii="Calibri" w:eastAsia="Calibri" w:hAnsi="Calibri" w:cs="Calibri"/>
          <w:i/>
          <w:iCs/>
          <w:szCs w:val="22"/>
        </w:rPr>
        <w:t>BPay</w:t>
      </w:r>
      <w:proofErr w:type="spellEnd"/>
      <w:r>
        <w:rPr>
          <w:rFonts w:ascii="Calibri" w:eastAsia="Calibri" w:hAnsi="Calibri" w:cs="Calibri"/>
          <w:i/>
          <w:iCs/>
          <w:szCs w:val="22"/>
        </w:rPr>
        <w:t xml:space="preserve">  </w:t>
      </w:r>
    </w:p>
    <w:p w14:paraId="6AC027E1" w14:textId="77777777" w:rsidR="00651648" w:rsidRPr="00435E1B" w:rsidRDefault="00651648" w:rsidP="00651648">
      <w:pPr>
        <w:pStyle w:val="ListParagraph"/>
        <w:numPr>
          <w:ilvl w:val="0"/>
          <w:numId w:val="2"/>
        </w:numPr>
        <w:rPr>
          <w:rFonts w:ascii="Calibri" w:eastAsiaTheme="minorEastAsia" w:hAnsi="Calibri" w:cs="Calibri"/>
          <w:i/>
          <w:iCs/>
          <w:szCs w:val="22"/>
        </w:rPr>
      </w:pPr>
      <w:r>
        <w:rPr>
          <w:rFonts w:ascii="Calibri" w:eastAsia="Calibri" w:hAnsi="Calibri" w:cs="Calibri"/>
          <w:i/>
          <w:iCs/>
          <w:szCs w:val="22"/>
        </w:rPr>
        <w:t>Credit card/</w:t>
      </w:r>
      <w:proofErr w:type="spellStart"/>
      <w:r>
        <w:rPr>
          <w:rFonts w:ascii="Calibri" w:eastAsia="Calibri" w:hAnsi="Calibri" w:cs="Calibri"/>
          <w:i/>
          <w:iCs/>
          <w:szCs w:val="22"/>
        </w:rPr>
        <w:t>Eftpos</w:t>
      </w:r>
      <w:proofErr w:type="spellEnd"/>
    </w:p>
    <w:p w14:paraId="68C6DD78" w14:textId="77777777" w:rsidR="00651648" w:rsidRPr="00997318" w:rsidRDefault="00651648" w:rsidP="00651648">
      <w:pPr>
        <w:pStyle w:val="Heading3"/>
        <w:rPr>
          <w:rFonts w:ascii="Calibri" w:eastAsia="Calibri" w:hAnsi="Calibri" w:cs="Calibri"/>
          <w:bCs/>
          <w:color w:val="auto"/>
          <w:sz w:val="22"/>
          <w:szCs w:val="22"/>
        </w:rPr>
      </w:pPr>
      <w:r w:rsidRPr="00997318">
        <w:rPr>
          <w:rFonts w:ascii="Calibri" w:eastAsia="Calibri" w:hAnsi="Calibri" w:cs="Calibri"/>
          <w:bCs/>
          <w:color w:val="auto"/>
          <w:sz w:val="22"/>
          <w:szCs w:val="22"/>
        </w:rPr>
        <w:t xml:space="preserve">School Office will be open for parents on </w:t>
      </w:r>
      <w:r w:rsidRPr="00997318">
        <w:rPr>
          <w:rFonts w:ascii="Calibri" w:eastAsia="Calibri" w:hAnsi="Calibri" w:cs="Calibri"/>
          <w:bCs/>
          <w:color w:val="auto"/>
          <w:sz w:val="28"/>
          <w:szCs w:val="28"/>
        </w:rPr>
        <w:t>T</w:t>
      </w:r>
      <w:r>
        <w:rPr>
          <w:rFonts w:ascii="Calibri" w:eastAsia="Calibri" w:hAnsi="Calibri" w:cs="Calibri"/>
          <w:bCs/>
          <w:color w:val="auto"/>
          <w:sz w:val="28"/>
          <w:szCs w:val="28"/>
        </w:rPr>
        <w:t>uesday 24th</w:t>
      </w:r>
      <w:r w:rsidRPr="00997318">
        <w:rPr>
          <w:rFonts w:ascii="Calibri" w:eastAsia="Calibri" w:hAnsi="Calibri" w:cs="Calibri"/>
          <w:bCs/>
          <w:color w:val="auto"/>
          <w:sz w:val="28"/>
          <w:szCs w:val="28"/>
        </w:rPr>
        <w:t xml:space="preserve"> January 202</w:t>
      </w:r>
      <w:r>
        <w:rPr>
          <w:rFonts w:ascii="Calibri" w:eastAsia="Calibri" w:hAnsi="Calibri" w:cs="Calibri"/>
          <w:bCs/>
          <w:color w:val="auto"/>
          <w:sz w:val="28"/>
          <w:szCs w:val="28"/>
        </w:rPr>
        <w:t>3</w:t>
      </w:r>
      <w:r w:rsidRPr="00997318">
        <w:rPr>
          <w:rFonts w:ascii="Calibri" w:eastAsia="Calibri" w:hAnsi="Calibri" w:cs="Calibri"/>
          <w:bCs/>
          <w:color w:val="auto"/>
          <w:sz w:val="28"/>
          <w:szCs w:val="28"/>
        </w:rPr>
        <w:t xml:space="preserve"> from 10am till 5 </w:t>
      </w:r>
      <w:proofErr w:type="gramStart"/>
      <w:r w:rsidRPr="00997318">
        <w:rPr>
          <w:rFonts w:ascii="Calibri" w:eastAsia="Calibri" w:hAnsi="Calibri" w:cs="Calibri"/>
          <w:bCs/>
          <w:color w:val="auto"/>
          <w:sz w:val="28"/>
          <w:szCs w:val="28"/>
        </w:rPr>
        <w:t>pm</w:t>
      </w:r>
      <w:r w:rsidRPr="00997318">
        <w:rPr>
          <w:rFonts w:ascii="Calibri" w:eastAsia="Calibri" w:hAnsi="Calibri" w:cs="Calibri"/>
          <w:bCs/>
          <w:color w:val="auto"/>
          <w:sz w:val="22"/>
          <w:szCs w:val="22"/>
        </w:rPr>
        <w:t xml:space="preserve"> .</w:t>
      </w:r>
      <w:proofErr w:type="gramEnd"/>
    </w:p>
    <w:p w14:paraId="302B32AA" w14:textId="77777777" w:rsidR="00651648" w:rsidRPr="009402F2" w:rsidRDefault="00651648" w:rsidP="00651648">
      <w:pPr>
        <w:pStyle w:val="Heading3"/>
        <w:rPr>
          <w:rFonts w:ascii="Calibri" w:hAnsi="Calibri" w:cs="Calibri"/>
          <w:color w:val="auto"/>
        </w:rPr>
        <w:sectPr w:rsidR="00651648" w:rsidRPr="009402F2" w:rsidSect="006F6DCF">
          <w:footerReference w:type="even" r:id="rId9"/>
          <w:footerReference w:type="default" r:id="rId10"/>
          <w:pgSz w:w="11900" w:h="16840"/>
          <w:pgMar w:top="720" w:right="720" w:bottom="720" w:left="720" w:header="567" w:footer="709" w:gutter="0"/>
          <w:cols w:space="708"/>
          <w:docGrid w:linePitch="360"/>
        </w:sectPr>
      </w:pPr>
      <w:r w:rsidRPr="009402F2">
        <w:rPr>
          <w:rFonts w:ascii="Calibri" w:eastAsia="Calibri" w:hAnsi="Calibri" w:cs="Calibri"/>
          <w:b w:val="0"/>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9402F2">
        <w:rPr>
          <w:rFonts w:ascii="Calibri" w:eastAsia="Calibri" w:hAnsi="Calibri" w:cs="Calibri"/>
          <w:b w:val="0"/>
          <w:color w:val="auto"/>
          <w:sz w:val="22"/>
          <w:szCs w:val="22"/>
        </w:rPr>
        <w:t>Policy</w:t>
      </w:r>
      <w:proofErr w:type="gramEnd"/>
      <w:r w:rsidRPr="009402F2">
        <w:rPr>
          <w:rFonts w:ascii="Calibri" w:eastAsia="Calibri" w:hAnsi="Calibri" w:cs="Calibri"/>
          <w:b w:val="0"/>
          <w:color w:val="auto"/>
          <w:sz w:val="22"/>
          <w:szCs w:val="22"/>
        </w:rPr>
        <w:t xml:space="preserve"> and any other relevant information.</w:t>
      </w:r>
    </w:p>
    <w:p w14:paraId="04437715" w14:textId="77777777" w:rsidR="00651648" w:rsidRDefault="00651648" w:rsidP="00651648">
      <w:pPr>
        <w:keepNext/>
        <w:keepLines/>
        <w:spacing w:before="240"/>
        <w:contextualSpacing/>
        <w:outlineLvl w:val="0"/>
        <w:rPr>
          <w:rFonts w:ascii="Calibri" w:eastAsia="MS PGothic" w:hAnsi="Calibri" w:cs="Calibri"/>
          <w:b/>
          <w:caps/>
          <w:color w:val="AF272F"/>
          <w:szCs w:val="16"/>
          <w:lang w:val="en-AU"/>
        </w:rPr>
      </w:pPr>
    </w:p>
    <w:p w14:paraId="2B3C1382" w14:textId="77777777" w:rsidR="00651648" w:rsidRDefault="00651648" w:rsidP="00651648">
      <w:pPr>
        <w:keepNext/>
        <w:keepLines/>
        <w:spacing w:before="240"/>
        <w:contextualSpacing/>
        <w:outlineLvl w:val="0"/>
        <w:rPr>
          <w:rFonts w:ascii="Calibri" w:eastAsia="MS PGothic" w:hAnsi="Calibri" w:cs="Calibri"/>
          <w:b/>
          <w:caps/>
          <w:color w:val="AF272F"/>
          <w:szCs w:val="16"/>
          <w:lang w:val="en-AU"/>
        </w:rPr>
      </w:pPr>
    </w:p>
    <w:p w14:paraId="3AC52284" w14:textId="77777777" w:rsidR="00651648" w:rsidRPr="00704A7B" w:rsidRDefault="00651648" w:rsidP="00651648">
      <w:pPr>
        <w:keepNext/>
        <w:keepLines/>
        <w:spacing w:before="240"/>
        <w:contextualSpacing/>
        <w:outlineLvl w:val="0"/>
        <w:rPr>
          <w:rFonts w:ascii="Calibri" w:eastAsia="MS PGothic" w:hAnsi="Calibri" w:cs="Calibri"/>
          <w:b/>
          <w:caps/>
          <w:color w:val="AF272F"/>
          <w:szCs w:val="16"/>
          <w:lang w:val="en-AU"/>
        </w:rPr>
      </w:pPr>
    </w:p>
    <w:p w14:paraId="37C9F5F3" w14:textId="77777777" w:rsidR="00651648" w:rsidRPr="000705E5" w:rsidRDefault="00651648" w:rsidP="00651648">
      <w:pPr>
        <w:keepNext/>
        <w:keepLines/>
        <w:spacing w:before="240"/>
        <w:contextualSpacing/>
        <w:outlineLvl w:val="0"/>
        <w:rPr>
          <w:rFonts w:ascii="Calibri" w:eastAsia="MS PGothic" w:hAnsi="Calibri" w:cs="Calibri"/>
          <w:b/>
          <w:caps/>
          <w:color w:val="4472C4" w:themeColor="accent1"/>
          <w:sz w:val="44"/>
          <w:szCs w:val="32"/>
          <w:lang w:val="en-AU"/>
        </w:rPr>
      </w:pPr>
      <w:r w:rsidRPr="000705E5">
        <w:rPr>
          <w:rFonts w:ascii="Calibri" w:eastAsia="MS PGothic" w:hAnsi="Calibri" w:cs="Calibri"/>
          <w:b/>
          <w:caps/>
          <w:color w:val="4472C4" w:themeColor="accent1"/>
          <w:sz w:val="44"/>
          <w:szCs w:val="32"/>
          <w:lang w:val="en-AU"/>
        </w:rPr>
        <w:t xml:space="preserve">parent PAYMENTS policy </w:t>
      </w:r>
    </w:p>
    <w:p w14:paraId="59ED3681" w14:textId="77777777" w:rsidR="00651648" w:rsidRPr="000705E5" w:rsidRDefault="00651648" w:rsidP="00651648">
      <w:pPr>
        <w:keepNext/>
        <w:keepLines/>
        <w:spacing w:before="120" w:after="240"/>
        <w:outlineLvl w:val="0"/>
        <w:rPr>
          <w:rFonts w:ascii="Calibri" w:eastAsia="MS PGothic" w:hAnsi="Calibri" w:cs="Calibri"/>
          <w:b/>
          <w:caps/>
          <w:color w:val="4472C4" w:themeColor="accent1"/>
          <w:sz w:val="44"/>
          <w:szCs w:val="32"/>
          <w:lang w:val="en-AU"/>
        </w:rPr>
      </w:pPr>
      <w:r w:rsidRPr="000705E5">
        <w:rPr>
          <w:rFonts w:ascii="Calibri" w:eastAsia="MS PGothic" w:hAnsi="Calibri" w:cs="Calibri"/>
          <w:b/>
          <w:caps/>
          <w:color w:val="4472C4"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651648" w:rsidRPr="00704A7B" w14:paraId="2BD2D6CE" w14:textId="77777777" w:rsidTr="0063672C">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C50DAC9" w14:textId="77777777" w:rsidR="00651648" w:rsidRPr="00704A7B" w:rsidRDefault="00651648" w:rsidP="0063672C">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26E1CD91" wp14:editId="3F97F90F">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44E64EC0" w14:textId="77777777" w:rsidR="00651648" w:rsidRPr="00704A7B" w:rsidRDefault="00651648" w:rsidP="0063672C">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5267EDCC" w14:textId="77777777" w:rsidR="00651648" w:rsidRPr="00704A7B" w:rsidRDefault="00651648" w:rsidP="0063672C">
            <w:pPr>
              <w:numPr>
                <w:ilvl w:val="0"/>
                <w:numId w:val="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781A80F9" w14:textId="77777777" w:rsidR="00651648" w:rsidRPr="00704A7B" w:rsidRDefault="00651648" w:rsidP="0063672C">
            <w:pPr>
              <w:numPr>
                <w:ilvl w:val="0"/>
                <w:numId w:val="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52876A89" w14:textId="77777777" w:rsidR="00651648" w:rsidRPr="009746CC" w:rsidRDefault="00651648" w:rsidP="00651648">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651648" w:rsidRPr="00704A7B" w14:paraId="3D914EF9" w14:textId="77777777" w:rsidTr="0063672C">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00EF179" w14:textId="77777777" w:rsidR="00651648" w:rsidRPr="00704A7B" w:rsidRDefault="00651648" w:rsidP="0063672C">
            <w:pPr>
              <w:jc w:val="center"/>
              <w:rPr>
                <w:rFonts w:ascii="Calibri" w:eastAsia="Arial" w:hAnsi="Calibri" w:cs="Calibri"/>
                <w:color w:val="auto"/>
                <w:szCs w:val="20"/>
              </w:rPr>
            </w:pPr>
            <w:r w:rsidRPr="00704A7B">
              <w:rPr>
                <w:rFonts w:ascii="Calibri" w:eastAsia="Arial" w:hAnsi="Calibri" w:cs="Calibri"/>
                <w:noProof/>
                <w:szCs w:val="20"/>
              </w:rPr>
              <w:drawing>
                <wp:inline distT="0" distB="0" distL="0" distR="0" wp14:anchorId="443A95EE" wp14:editId="1696B15E">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852716B" w14:textId="77777777" w:rsidR="00651648" w:rsidRPr="00704A7B" w:rsidRDefault="00651648" w:rsidP="0063672C">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1DD5F422" w14:textId="77777777" w:rsidR="00651648" w:rsidRPr="00704A7B" w:rsidRDefault="00651648" w:rsidP="0063672C">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651648" w:rsidRPr="00704A7B" w14:paraId="2668F620" w14:textId="77777777" w:rsidTr="00636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34038329" w14:textId="77777777" w:rsidR="00651648" w:rsidRPr="00704A7B" w:rsidRDefault="00651648" w:rsidP="0063672C">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05CB8853" w14:textId="77777777" w:rsidR="00651648" w:rsidRPr="00704A7B" w:rsidRDefault="00651648" w:rsidP="0063672C">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6C39961E" w14:textId="77777777" w:rsidR="00651648" w:rsidRPr="00704A7B" w:rsidRDefault="00651648" w:rsidP="0063672C">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840DF0D" w14:textId="77777777" w:rsidR="00651648" w:rsidRPr="00704A7B" w:rsidRDefault="00651648" w:rsidP="0063672C">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6BB9F420" w14:textId="77777777" w:rsidR="00651648" w:rsidRPr="00704A7B" w:rsidRDefault="00651648" w:rsidP="0063672C">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57D759F2" w14:textId="77777777" w:rsidR="00651648" w:rsidRPr="00704A7B" w:rsidRDefault="00651648" w:rsidP="0063672C">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7BA28F86" w14:textId="77777777" w:rsidR="00651648" w:rsidRPr="00704A7B" w:rsidRDefault="00651648" w:rsidP="0063672C">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23B6F993" w14:textId="77777777" w:rsidR="00651648" w:rsidRPr="00704A7B" w:rsidRDefault="00651648" w:rsidP="0063672C">
            <w:pPr>
              <w:numPr>
                <w:ilvl w:val="0"/>
                <w:numId w:val="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0A8F86BE" w14:textId="77777777" w:rsidR="00651648" w:rsidRPr="009746CC" w:rsidRDefault="00651648" w:rsidP="00651648">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651648" w:rsidRPr="00704A7B" w14:paraId="58700551" w14:textId="77777777" w:rsidTr="0063672C">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3F30EA29" w14:textId="77777777" w:rsidR="00651648" w:rsidRPr="00704A7B" w:rsidRDefault="00651648" w:rsidP="0063672C">
            <w:pPr>
              <w:jc w:val="center"/>
              <w:rPr>
                <w:rFonts w:ascii="Calibri" w:eastAsia="Arial" w:hAnsi="Calibri" w:cs="Calibri"/>
                <w:color w:val="auto"/>
                <w:szCs w:val="20"/>
              </w:rPr>
            </w:pPr>
            <w:r w:rsidRPr="00225197">
              <w:rPr>
                <w:rFonts w:ascii="Calibri" w:hAnsi="Calibri" w:cs="Calibri"/>
                <w:noProof/>
              </w:rPr>
              <w:drawing>
                <wp:inline distT="0" distB="0" distL="0" distR="0" wp14:anchorId="2E1F17D3" wp14:editId="79E1C7B9">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5293F724" w14:textId="77777777" w:rsidR="00651648" w:rsidRPr="00704A7B" w:rsidRDefault="00651648" w:rsidP="0063672C">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117D0E87" w14:textId="77777777" w:rsidR="00651648" w:rsidRPr="00704A7B" w:rsidRDefault="00651648" w:rsidP="0063672C">
            <w:pPr>
              <w:numPr>
                <w:ilvl w:val="0"/>
                <w:numId w:val="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5A2FA7B" w14:textId="77777777" w:rsidR="00651648" w:rsidRPr="00704A7B" w:rsidRDefault="00651648" w:rsidP="0063672C">
            <w:pPr>
              <w:numPr>
                <w:ilvl w:val="0"/>
                <w:numId w:val="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5C88DCF3" w14:textId="77777777" w:rsidR="00651648" w:rsidRPr="009746CC" w:rsidRDefault="00651648" w:rsidP="00651648">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651648" w:rsidRPr="00704A7B" w14:paraId="14A6F48A" w14:textId="77777777" w:rsidTr="0063672C">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09913F08" w14:textId="77777777" w:rsidR="00651648" w:rsidRPr="00704A7B" w:rsidRDefault="00651648" w:rsidP="0063672C">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65B80EBF" wp14:editId="611AB00B">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42BC6D6" w14:textId="77777777" w:rsidR="00651648" w:rsidRPr="00704A7B" w:rsidRDefault="00651648" w:rsidP="0063672C">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3E77CAAC" w14:textId="77777777" w:rsidR="00651648" w:rsidRPr="00704A7B" w:rsidRDefault="00651648" w:rsidP="0063672C">
            <w:pPr>
              <w:numPr>
                <w:ilvl w:val="0"/>
                <w:numId w:val="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6400139E" w14:textId="77777777" w:rsidR="00651648" w:rsidRPr="00704A7B" w:rsidRDefault="00651648" w:rsidP="00651648">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57E07D19" wp14:editId="5A2BFF86">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64F6908B" wp14:editId="62140EAB">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044EBB70" w14:textId="77777777" w:rsidR="00ED0546" w:rsidRDefault="0058260D"/>
    <w:sectPr w:rsidR="00ED0546" w:rsidSect="00150C21">
      <w:headerReference w:type="default" r:id="rId16"/>
      <w:footerReference w:type="even" r:id="rId17"/>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71BE" w14:textId="77777777" w:rsidR="00EB448D" w:rsidRDefault="00D414F4">
      <w:pPr>
        <w:spacing w:after="0"/>
      </w:pPr>
      <w:r>
        <w:separator/>
      </w:r>
    </w:p>
  </w:endnote>
  <w:endnote w:type="continuationSeparator" w:id="0">
    <w:p w14:paraId="2B82DE4F" w14:textId="77777777" w:rsidR="00EB448D" w:rsidRDefault="00D414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EB9" w14:textId="77777777" w:rsidR="006F6DCF" w:rsidRDefault="00196349"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26CE88F" w14:textId="77777777" w:rsidR="006F6DCF" w:rsidRDefault="0058260D" w:rsidP="00A31926">
    <w:pPr>
      <w:pStyle w:val="Footer"/>
      <w:ind w:firstLine="360"/>
    </w:pPr>
  </w:p>
  <w:p w14:paraId="5722AF7B" w14:textId="77777777" w:rsidR="006F6DCF" w:rsidRDefault="005826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4BF8" w14:textId="77777777" w:rsidR="006F6DCF" w:rsidRDefault="00196349"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533419" w14:textId="77777777" w:rsidR="006F6DCF" w:rsidRDefault="0058260D" w:rsidP="00A31926">
    <w:pPr>
      <w:pStyle w:val="Footer"/>
      <w:ind w:firstLine="360"/>
    </w:pPr>
  </w:p>
  <w:p w14:paraId="7402761A" w14:textId="77777777" w:rsidR="006F6DCF" w:rsidRDefault="005826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1AAF" w14:textId="77777777" w:rsidR="00E63200" w:rsidRDefault="00196349"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2C17335" w14:textId="77777777" w:rsidR="00E63200" w:rsidRDefault="0058260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6E01" w14:textId="77777777" w:rsidR="00EB448D" w:rsidRDefault="00D414F4">
      <w:pPr>
        <w:spacing w:after="0"/>
      </w:pPr>
      <w:r>
        <w:separator/>
      </w:r>
    </w:p>
  </w:footnote>
  <w:footnote w:type="continuationSeparator" w:id="0">
    <w:p w14:paraId="5061A63B" w14:textId="77777777" w:rsidR="00EB448D" w:rsidRDefault="00D414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3A32" w14:textId="77777777" w:rsidR="00566211" w:rsidRDefault="00196349">
    <w:r>
      <w:rPr>
        <w:noProof/>
      </w:rPr>
      <w:drawing>
        <wp:anchor distT="0" distB="0" distL="114300" distR="114300" simplePos="0" relativeHeight="251659264" behindDoc="1" locked="0" layoutInCell="1" allowOverlap="1" wp14:anchorId="7E850BAA" wp14:editId="511D8566">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24342F20"/>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num w:numId="1" w16cid:durableId="1955747706">
    <w:abstractNumId w:val="0"/>
  </w:num>
  <w:num w:numId="2" w16cid:durableId="1053044326">
    <w:abstractNumId w:val="4"/>
  </w:num>
  <w:num w:numId="3" w16cid:durableId="1084031396">
    <w:abstractNumId w:val="3"/>
  </w:num>
  <w:num w:numId="4" w16cid:durableId="569196149">
    <w:abstractNumId w:val="1"/>
  </w:num>
  <w:num w:numId="5" w16cid:durableId="1397315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48"/>
    <w:rsid w:val="00196349"/>
    <w:rsid w:val="002C3FB5"/>
    <w:rsid w:val="00513C1F"/>
    <w:rsid w:val="0058260D"/>
    <w:rsid w:val="00651648"/>
    <w:rsid w:val="007B1C43"/>
    <w:rsid w:val="009277BC"/>
    <w:rsid w:val="00BF4801"/>
    <w:rsid w:val="00C5685D"/>
    <w:rsid w:val="00D414F4"/>
    <w:rsid w:val="00E046CB"/>
    <w:rsid w:val="00E62742"/>
    <w:rsid w:val="00E63490"/>
    <w:rsid w:val="00EB4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4FE7"/>
  <w15:chartTrackingRefBased/>
  <w15:docId w15:val="{7C9D243B-9461-413A-B022-41E77ED2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48"/>
    <w:pPr>
      <w:spacing w:after="120" w:line="240" w:lineRule="auto"/>
    </w:pPr>
    <w:rPr>
      <w:szCs w:val="24"/>
      <w:lang w:val="en-GB"/>
    </w:rPr>
  </w:style>
  <w:style w:type="paragraph" w:styleId="Heading3">
    <w:name w:val="heading 3"/>
    <w:basedOn w:val="Normal"/>
    <w:next w:val="Normal"/>
    <w:link w:val="Heading3Char"/>
    <w:uiPriority w:val="9"/>
    <w:unhideWhenUsed/>
    <w:qFormat/>
    <w:rsid w:val="00651648"/>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1648"/>
    <w:rPr>
      <w:rFonts w:asciiTheme="majorHAnsi" w:eastAsiaTheme="majorEastAsia" w:hAnsiTheme="majorHAnsi" w:cstheme="majorBidi"/>
      <w:b/>
      <w:color w:val="4472C4" w:themeColor="accent1"/>
      <w:sz w:val="24"/>
      <w:szCs w:val="24"/>
      <w:lang w:val="en-GB"/>
    </w:rPr>
  </w:style>
  <w:style w:type="paragraph" w:styleId="Footer">
    <w:name w:val="footer"/>
    <w:basedOn w:val="Normal"/>
    <w:link w:val="FooterChar"/>
    <w:uiPriority w:val="99"/>
    <w:unhideWhenUsed/>
    <w:rsid w:val="00651648"/>
    <w:pPr>
      <w:tabs>
        <w:tab w:val="center" w:pos="4513"/>
        <w:tab w:val="right" w:pos="9026"/>
      </w:tabs>
    </w:pPr>
  </w:style>
  <w:style w:type="character" w:customStyle="1" w:styleId="FooterChar">
    <w:name w:val="Footer Char"/>
    <w:basedOn w:val="DefaultParagraphFont"/>
    <w:link w:val="Footer"/>
    <w:uiPriority w:val="99"/>
    <w:rsid w:val="00651648"/>
    <w:rPr>
      <w:szCs w:val="24"/>
      <w:lang w:val="en-GB"/>
    </w:rPr>
  </w:style>
  <w:style w:type="table" w:styleId="TableGrid">
    <w:name w:val="Table Grid"/>
    <w:basedOn w:val="TableNormal"/>
    <w:uiPriority w:val="39"/>
    <w:rsid w:val="00651648"/>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character" w:styleId="PageNumber">
    <w:name w:val="page number"/>
    <w:basedOn w:val="DefaultParagraphFont"/>
    <w:uiPriority w:val="99"/>
    <w:semiHidden/>
    <w:unhideWhenUsed/>
    <w:rsid w:val="00651648"/>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651648"/>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51648"/>
    <w:rPr>
      <w:szCs w:val="24"/>
      <w:lang w:val="en-GB"/>
    </w:rPr>
  </w:style>
  <w:style w:type="table" w:customStyle="1" w:styleId="TableGrid1">
    <w:name w:val="Table Grid1"/>
    <w:basedOn w:val="TableNormal"/>
    <w:next w:val="TableGrid"/>
    <w:uiPriority w:val="39"/>
    <w:rsid w:val="00651648"/>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Chamberlain</dc:creator>
  <cp:keywords/>
  <dc:description/>
  <cp:lastModifiedBy>Louise Chamberlain</cp:lastModifiedBy>
  <cp:revision>2</cp:revision>
  <dcterms:created xsi:type="dcterms:W3CDTF">2023-08-03T05:55:00Z</dcterms:created>
  <dcterms:modified xsi:type="dcterms:W3CDTF">2023-08-03T05:55:00Z</dcterms:modified>
</cp:coreProperties>
</file>